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88141" w14:textId="77777777" w:rsidR="00C035A5" w:rsidRPr="0034750F" w:rsidRDefault="00C035A5" w:rsidP="00C035A5">
      <w:pPr>
        <w:jc w:val="right"/>
        <w:rPr>
          <w:lang w:val="ro-MD"/>
        </w:rPr>
      </w:pPr>
    </w:p>
    <w:p w14:paraId="5CF39725" w14:textId="77777777" w:rsidR="00C035A5" w:rsidRPr="0034750F" w:rsidRDefault="00C035A5" w:rsidP="00C035A5">
      <w:pPr>
        <w:jc w:val="right"/>
        <w:rPr>
          <w:lang w:val="ro-MD"/>
        </w:rPr>
      </w:pPr>
      <w:r w:rsidRPr="0034750F">
        <w:rPr>
          <w:lang w:val="ro-MD"/>
        </w:rPr>
        <w:t>Proiect</w:t>
      </w:r>
    </w:p>
    <w:p w14:paraId="07FA3C17" w14:textId="77777777" w:rsidR="00C035A5" w:rsidRPr="0034750F" w:rsidRDefault="00C035A5" w:rsidP="00C035A5">
      <w:pPr>
        <w:jc w:val="right"/>
        <w:rPr>
          <w:lang w:val="ro-MD"/>
        </w:rPr>
      </w:pPr>
    </w:p>
    <w:p w14:paraId="25DFE312" w14:textId="77777777" w:rsidR="00C035A5" w:rsidRPr="0034750F" w:rsidRDefault="00C035A5" w:rsidP="00C035A5">
      <w:pPr>
        <w:jc w:val="center"/>
        <w:rPr>
          <w:b/>
          <w:lang w:val="ro-MD"/>
        </w:rPr>
      </w:pPr>
      <w:r w:rsidRPr="0034750F">
        <w:rPr>
          <w:b/>
          <w:lang w:val="ro-MD"/>
        </w:rPr>
        <w:t>COMITETUL EXECUTIV</w:t>
      </w:r>
    </w:p>
    <w:p w14:paraId="19170388" w14:textId="77777777" w:rsidR="00C035A5" w:rsidRPr="0034750F" w:rsidRDefault="00C035A5" w:rsidP="00C035A5">
      <w:pPr>
        <w:jc w:val="center"/>
        <w:rPr>
          <w:b/>
          <w:lang w:val="ro-MD"/>
        </w:rPr>
      </w:pPr>
      <w:r w:rsidRPr="0034750F">
        <w:rPr>
          <w:b/>
          <w:lang w:val="ro-MD"/>
        </w:rPr>
        <w:t>AL BĂNCII NAȚIONALE A MOLDOVEI</w:t>
      </w:r>
    </w:p>
    <w:p w14:paraId="22EF31A7" w14:textId="77777777" w:rsidR="00C035A5" w:rsidRPr="0034750F" w:rsidRDefault="00C035A5" w:rsidP="00C035A5">
      <w:pPr>
        <w:jc w:val="center"/>
        <w:rPr>
          <w:b/>
          <w:lang w:val="ro-MD"/>
        </w:rPr>
      </w:pPr>
    </w:p>
    <w:p w14:paraId="4D50A4D1" w14:textId="77777777" w:rsidR="00C035A5" w:rsidRPr="0034750F" w:rsidRDefault="00C035A5" w:rsidP="00C035A5">
      <w:pPr>
        <w:jc w:val="center"/>
        <w:rPr>
          <w:b/>
          <w:lang w:val="ro-MD"/>
        </w:rPr>
      </w:pPr>
    </w:p>
    <w:p w14:paraId="29CFB4E7" w14:textId="77777777" w:rsidR="00C035A5" w:rsidRPr="0034750F" w:rsidRDefault="00C035A5" w:rsidP="00C035A5">
      <w:pPr>
        <w:jc w:val="center"/>
        <w:rPr>
          <w:b/>
          <w:lang w:val="ro-MD"/>
        </w:rPr>
      </w:pPr>
      <w:r w:rsidRPr="0034750F">
        <w:rPr>
          <w:b/>
          <w:lang w:val="ro-MD"/>
        </w:rPr>
        <w:t>HOTĂRÂREA nr.</w:t>
      </w:r>
    </w:p>
    <w:p w14:paraId="205BC6A1" w14:textId="155FB481" w:rsidR="00C035A5" w:rsidRPr="0034750F" w:rsidRDefault="00C035A5" w:rsidP="00C035A5">
      <w:pPr>
        <w:jc w:val="center"/>
        <w:rPr>
          <w:b/>
          <w:lang w:val="ro-MD"/>
        </w:rPr>
      </w:pPr>
      <w:r w:rsidRPr="0034750F">
        <w:rPr>
          <w:b/>
          <w:lang w:val="ro-MD"/>
        </w:rPr>
        <w:t xml:space="preserve">din ___    ____________  </w:t>
      </w:r>
      <w:r w:rsidR="0067578C" w:rsidRPr="0034750F">
        <w:rPr>
          <w:b/>
          <w:lang w:val="ro-MD"/>
        </w:rPr>
        <w:t>20</w:t>
      </w:r>
      <w:r w:rsidR="0067578C">
        <w:rPr>
          <w:b/>
          <w:lang w:val="ro-MD"/>
        </w:rPr>
        <w:t>2</w:t>
      </w:r>
      <w:r w:rsidR="003C0F8D">
        <w:rPr>
          <w:b/>
          <w:lang w:val="ro-MD"/>
        </w:rPr>
        <w:t>5</w:t>
      </w:r>
    </w:p>
    <w:p w14:paraId="7BDFD79D" w14:textId="77777777" w:rsidR="00C035A5" w:rsidRPr="0034750F" w:rsidRDefault="00C035A5" w:rsidP="00C035A5">
      <w:pPr>
        <w:jc w:val="center"/>
        <w:rPr>
          <w:b/>
          <w:lang w:val="ro-MD"/>
        </w:rPr>
      </w:pPr>
    </w:p>
    <w:p w14:paraId="555FAD07" w14:textId="3BD0FC54" w:rsidR="00C035A5" w:rsidRPr="0034750F" w:rsidRDefault="00C035A5" w:rsidP="0067578C">
      <w:pPr>
        <w:jc w:val="center"/>
        <w:rPr>
          <w:b/>
          <w:lang w:val="ro-MD"/>
        </w:rPr>
      </w:pPr>
      <w:bookmarkStart w:id="0" w:name="_Hlk163722222"/>
      <w:r w:rsidRPr="0034750F">
        <w:rPr>
          <w:b/>
          <w:lang w:val="ro-MD"/>
        </w:rPr>
        <w:t xml:space="preserve">Pentru modificarea Regulamentului </w:t>
      </w:r>
      <w:r w:rsidR="0067578C" w:rsidRPr="0067578C">
        <w:rPr>
          <w:b/>
          <w:lang w:val="ro-MD"/>
        </w:rPr>
        <w:t>cu privire</w:t>
      </w:r>
      <w:r w:rsidR="0067578C">
        <w:rPr>
          <w:b/>
          <w:lang w:val="ro-MD"/>
        </w:rPr>
        <w:t xml:space="preserve"> </w:t>
      </w:r>
      <w:r w:rsidR="0067578C" w:rsidRPr="0067578C">
        <w:rPr>
          <w:b/>
          <w:lang w:val="ro-MD"/>
        </w:rPr>
        <w:t xml:space="preserve">la </w:t>
      </w:r>
      <w:r w:rsidR="00866A6A" w:rsidRPr="00866A6A">
        <w:rPr>
          <w:b/>
          <w:lang w:val="ro-MD"/>
        </w:rPr>
        <w:t>amortizoarele de capital ale băncilor</w:t>
      </w:r>
      <w:r w:rsidR="001E4A00">
        <w:rPr>
          <w:b/>
          <w:lang w:val="ro-MD"/>
        </w:rPr>
        <w:t xml:space="preserve">, aprobat prin Hotărârea Comitetului executiv al Băncii Naționale </w:t>
      </w:r>
      <w:r w:rsidR="000B2510">
        <w:rPr>
          <w:b/>
          <w:lang w:val="ro-MD"/>
        </w:rPr>
        <w:t xml:space="preserve">a Moldovei </w:t>
      </w:r>
      <w:r w:rsidR="001E4A00">
        <w:rPr>
          <w:b/>
          <w:lang w:val="ro-MD"/>
        </w:rPr>
        <w:t>nr.1</w:t>
      </w:r>
      <w:r w:rsidR="00866A6A">
        <w:rPr>
          <w:b/>
          <w:lang w:val="ro-MD"/>
        </w:rPr>
        <w:t>10</w:t>
      </w:r>
      <w:r w:rsidR="001E4A00">
        <w:rPr>
          <w:b/>
          <w:lang w:val="ro-MD"/>
        </w:rPr>
        <w:t>/2018</w:t>
      </w:r>
      <w:r w:rsidR="00B70418">
        <w:rPr>
          <w:b/>
          <w:lang w:val="ro-MD"/>
        </w:rPr>
        <w:t xml:space="preserve"> </w:t>
      </w:r>
    </w:p>
    <w:bookmarkEnd w:id="0"/>
    <w:p w14:paraId="527DBD48" w14:textId="77777777" w:rsidR="00C035A5" w:rsidRPr="0034750F" w:rsidRDefault="00C035A5" w:rsidP="00C035A5">
      <w:pPr>
        <w:jc w:val="center"/>
        <w:rPr>
          <w:b/>
          <w:lang w:val="ro-MD"/>
        </w:rPr>
      </w:pPr>
    </w:p>
    <w:p w14:paraId="3CD367E5" w14:textId="5C85D8DA" w:rsidR="00C035A5" w:rsidRPr="0034750F" w:rsidRDefault="00C035A5" w:rsidP="00C035A5">
      <w:pPr>
        <w:tabs>
          <w:tab w:val="left" w:pos="1134"/>
        </w:tabs>
        <w:ind w:firstLine="426"/>
        <w:jc w:val="both"/>
        <w:rPr>
          <w:lang w:val="ro-MD" w:eastAsia="ru-RU"/>
        </w:rPr>
      </w:pPr>
      <w:r w:rsidRPr="0034750F">
        <w:rPr>
          <w:lang w:val="ro-MD" w:eastAsia="ru-RU"/>
        </w:rPr>
        <w:t>În temeiul art.</w:t>
      </w:r>
      <w:r w:rsidR="00123A40" w:rsidRPr="005A565D">
        <w:rPr>
          <w:lang w:val="ro-MD"/>
        </w:rPr>
        <w:t xml:space="preserve"> </w:t>
      </w:r>
      <w:r w:rsidR="0067578C">
        <w:rPr>
          <w:lang w:val="ro-MD" w:eastAsia="ru-RU"/>
        </w:rPr>
        <w:t>6</w:t>
      </w:r>
      <w:r w:rsidR="00866A6A">
        <w:rPr>
          <w:lang w:val="ro-MD" w:eastAsia="ru-RU"/>
        </w:rPr>
        <w:t>3</w:t>
      </w:r>
      <w:r w:rsidR="00123A40" w:rsidRPr="00123A40">
        <w:rPr>
          <w:lang w:val="ro-MD" w:eastAsia="ru-RU"/>
        </w:rPr>
        <w:t xml:space="preserve"> </w:t>
      </w:r>
      <w:r w:rsidR="00A421A6">
        <w:rPr>
          <w:lang w:val="ro-MD" w:eastAsia="ru-RU"/>
        </w:rPr>
        <w:t>d</w:t>
      </w:r>
      <w:r w:rsidRPr="0034750F">
        <w:rPr>
          <w:lang w:val="ro-MD" w:eastAsia="ru-RU"/>
        </w:rPr>
        <w:t>in Legea nr.202</w:t>
      </w:r>
      <w:r w:rsidR="00EB3DF0">
        <w:rPr>
          <w:lang w:val="ro-MD" w:eastAsia="ru-RU"/>
        </w:rPr>
        <w:t>/</w:t>
      </w:r>
      <w:r w:rsidRPr="0034750F">
        <w:rPr>
          <w:lang w:val="ro-MD" w:eastAsia="ru-RU"/>
        </w:rPr>
        <w:t>2017 privind activitatea băncilor (Monitorul Oficial al Republicii Moldova, 2017, nr.434-439, art.727)</w:t>
      </w:r>
      <w:r w:rsidR="001F1D70">
        <w:rPr>
          <w:lang w:val="ro-RO" w:eastAsia="ru-RU"/>
        </w:rPr>
        <w:t xml:space="preserve">, </w:t>
      </w:r>
      <w:r w:rsidRPr="0034750F">
        <w:rPr>
          <w:lang w:val="ro-MD"/>
        </w:rPr>
        <w:t xml:space="preserve">Comitetul executiv </w:t>
      </w:r>
      <w:r w:rsidRPr="0034750F">
        <w:rPr>
          <w:lang w:val="ro-MD" w:eastAsia="ru-RU"/>
        </w:rPr>
        <w:t xml:space="preserve">al Băncii Naționale a Moldovei </w:t>
      </w:r>
    </w:p>
    <w:p w14:paraId="154595E2" w14:textId="77777777" w:rsidR="00C035A5" w:rsidRPr="0034750F" w:rsidRDefault="00C035A5" w:rsidP="00C035A5">
      <w:pPr>
        <w:tabs>
          <w:tab w:val="left" w:pos="1134"/>
        </w:tabs>
        <w:ind w:firstLine="720"/>
        <w:jc w:val="both"/>
        <w:rPr>
          <w:lang w:val="ro-MD" w:eastAsia="ru-RU"/>
        </w:rPr>
      </w:pPr>
    </w:p>
    <w:p w14:paraId="2993C2D7" w14:textId="77777777" w:rsidR="00C035A5" w:rsidRPr="0034750F" w:rsidRDefault="00C035A5" w:rsidP="00C035A5">
      <w:pPr>
        <w:tabs>
          <w:tab w:val="left" w:pos="1134"/>
        </w:tabs>
        <w:ind w:firstLine="720"/>
        <w:jc w:val="both"/>
        <w:rPr>
          <w:b/>
          <w:lang w:val="ro-MD" w:eastAsia="ru-RU"/>
        </w:rPr>
      </w:pPr>
      <w:r w:rsidRPr="0034750F">
        <w:rPr>
          <w:b/>
          <w:lang w:val="ro-MD" w:eastAsia="ru-RU"/>
        </w:rPr>
        <w:t>HOTĂRĂŞTE:</w:t>
      </w:r>
    </w:p>
    <w:p w14:paraId="24A66D60" w14:textId="77777777" w:rsidR="00C035A5" w:rsidRPr="0034750F" w:rsidRDefault="00C035A5" w:rsidP="00C035A5">
      <w:pPr>
        <w:tabs>
          <w:tab w:val="left" w:pos="1134"/>
        </w:tabs>
        <w:ind w:firstLine="720"/>
        <w:jc w:val="both"/>
        <w:rPr>
          <w:b/>
          <w:lang w:val="ro-MD" w:eastAsia="ru-RU"/>
        </w:rPr>
      </w:pPr>
    </w:p>
    <w:p w14:paraId="1FBEC95A" w14:textId="51FD60CD" w:rsidR="00C035A5" w:rsidRPr="008E4C85" w:rsidRDefault="00226E79" w:rsidP="008E4C85">
      <w:pPr>
        <w:pStyle w:val="ListParagraph"/>
        <w:numPr>
          <w:ilvl w:val="0"/>
          <w:numId w:val="12"/>
        </w:numPr>
        <w:tabs>
          <w:tab w:val="left" w:pos="0"/>
          <w:tab w:val="left" w:pos="567"/>
        </w:tabs>
        <w:spacing w:after="80"/>
        <w:ind w:left="0" w:firstLine="0"/>
        <w:contextualSpacing w:val="0"/>
        <w:jc w:val="both"/>
        <w:rPr>
          <w:lang w:val="ro-MD"/>
        </w:rPr>
      </w:pPr>
      <w:bookmarkStart w:id="1" w:name="_Hlk168992658"/>
      <w:r w:rsidRPr="007C2BB2">
        <w:rPr>
          <w:lang w:val="ro-MD"/>
        </w:rPr>
        <w:t xml:space="preserve">Hotărârea </w:t>
      </w:r>
      <w:r w:rsidRPr="007C2BB2">
        <w:rPr>
          <w:color w:val="000000" w:themeColor="text1"/>
          <w:lang w:val="ro-MD" w:eastAsia="ru-RU"/>
        </w:rPr>
        <w:t>Comitetului executiv al Băncii Naționale a Moldovei nr.1</w:t>
      </w:r>
      <w:r w:rsidR="00866A6A">
        <w:rPr>
          <w:color w:val="000000" w:themeColor="text1"/>
          <w:lang w:val="ro-MD" w:eastAsia="ru-RU"/>
        </w:rPr>
        <w:t>10</w:t>
      </w:r>
      <w:r w:rsidRPr="007C2BB2">
        <w:rPr>
          <w:color w:val="000000" w:themeColor="text1"/>
          <w:lang w:val="ro-MD" w:eastAsia="ru-RU"/>
        </w:rPr>
        <w:t xml:space="preserve">/2018 </w:t>
      </w:r>
      <w:r w:rsidR="007C2BB2" w:rsidRPr="007C2BB2">
        <w:rPr>
          <w:color w:val="000000" w:themeColor="text1"/>
          <w:lang w:val="ro-MD" w:eastAsia="ru-RU"/>
        </w:rPr>
        <w:t xml:space="preserve">cu privire la aprobarea Regulamentului cu privire la </w:t>
      </w:r>
      <w:r w:rsidR="00866A6A" w:rsidRPr="00866A6A">
        <w:rPr>
          <w:color w:val="000000" w:themeColor="text1"/>
          <w:lang w:val="ro-MD" w:eastAsia="ru-RU"/>
        </w:rPr>
        <w:t>amortizoarele de capital ale băncilor</w:t>
      </w:r>
      <w:r w:rsidR="00123A40" w:rsidRPr="007C2BB2">
        <w:rPr>
          <w:lang w:val="ro-MD"/>
        </w:rPr>
        <w:t xml:space="preserve">, </w:t>
      </w:r>
      <w:r w:rsidR="00646CFD" w:rsidRPr="007C2BB2">
        <w:rPr>
          <w:color w:val="000000" w:themeColor="text1"/>
          <w:lang w:val="ro-MD" w:eastAsia="ru-RU"/>
        </w:rPr>
        <w:t>(Monitorul Oficial al Republicii Moldova, 201</w:t>
      </w:r>
      <w:r w:rsidR="0067578C" w:rsidRPr="007C2BB2">
        <w:rPr>
          <w:color w:val="000000" w:themeColor="text1"/>
          <w:lang w:val="ro-MD" w:eastAsia="ru-RU"/>
        </w:rPr>
        <w:t>8</w:t>
      </w:r>
      <w:r w:rsidR="00646CFD" w:rsidRPr="007C2BB2">
        <w:rPr>
          <w:color w:val="000000" w:themeColor="text1"/>
          <w:lang w:val="ro-MD" w:eastAsia="ru-RU"/>
        </w:rPr>
        <w:t>, nr.1</w:t>
      </w:r>
      <w:r w:rsidR="0067578C" w:rsidRPr="007C2BB2">
        <w:rPr>
          <w:color w:val="000000" w:themeColor="text1"/>
          <w:lang w:val="ro-MD" w:eastAsia="ru-RU"/>
        </w:rPr>
        <w:t>83</w:t>
      </w:r>
      <w:r w:rsidR="00AB0827" w:rsidRPr="007C2BB2">
        <w:rPr>
          <w:color w:val="000000" w:themeColor="text1"/>
          <w:lang w:val="ro-MD" w:eastAsia="ru-RU"/>
        </w:rPr>
        <w:t>-</w:t>
      </w:r>
      <w:r w:rsidR="0067578C" w:rsidRPr="007C2BB2">
        <w:rPr>
          <w:color w:val="000000" w:themeColor="text1"/>
          <w:lang w:val="ro-MD" w:eastAsia="ru-RU"/>
        </w:rPr>
        <w:t>194</w:t>
      </w:r>
      <w:r w:rsidR="00646CFD" w:rsidRPr="007C2BB2">
        <w:rPr>
          <w:color w:val="000000" w:themeColor="text1"/>
          <w:lang w:val="ro-MD" w:eastAsia="ru-RU"/>
        </w:rPr>
        <w:t>, art.</w:t>
      </w:r>
      <w:r w:rsidR="0067578C" w:rsidRPr="007C2BB2">
        <w:rPr>
          <w:color w:val="000000" w:themeColor="text1"/>
          <w:lang w:val="ro-MD" w:eastAsia="ru-RU"/>
        </w:rPr>
        <w:t>9</w:t>
      </w:r>
      <w:r w:rsidR="007C2BB2">
        <w:rPr>
          <w:color w:val="000000" w:themeColor="text1"/>
          <w:lang w:val="ro-MD" w:eastAsia="ru-RU"/>
        </w:rPr>
        <w:t>0</w:t>
      </w:r>
      <w:r w:rsidR="00866A6A">
        <w:rPr>
          <w:color w:val="000000" w:themeColor="text1"/>
          <w:lang w:val="ro-MD" w:eastAsia="ru-RU"/>
        </w:rPr>
        <w:t>0</w:t>
      </w:r>
      <w:r w:rsidR="00646CFD" w:rsidRPr="007C2BB2">
        <w:rPr>
          <w:color w:val="000000" w:themeColor="text1"/>
          <w:lang w:val="ro-MD" w:eastAsia="ru-RU"/>
        </w:rPr>
        <w:t>), înregistrată la Ministerul Justiției al Republicii Moldova cu nr.</w:t>
      </w:r>
      <w:r w:rsidR="0067578C" w:rsidRPr="007C2BB2">
        <w:rPr>
          <w:color w:val="000000" w:themeColor="text1"/>
          <w:lang w:val="ro-MD" w:eastAsia="ru-RU"/>
        </w:rPr>
        <w:t>133</w:t>
      </w:r>
      <w:r w:rsidR="00866A6A">
        <w:rPr>
          <w:color w:val="000000" w:themeColor="text1"/>
          <w:lang w:val="ro-MD" w:eastAsia="ru-RU"/>
        </w:rPr>
        <w:t>3</w:t>
      </w:r>
      <w:r w:rsidR="00646CFD" w:rsidRPr="007C2BB2">
        <w:rPr>
          <w:color w:val="000000" w:themeColor="text1"/>
          <w:lang w:val="ro-MD" w:eastAsia="ru-RU"/>
        </w:rPr>
        <w:t>/201</w:t>
      </w:r>
      <w:r w:rsidR="00895950" w:rsidRPr="007C2BB2">
        <w:rPr>
          <w:color w:val="000000" w:themeColor="text1"/>
          <w:lang w:val="ro-MD" w:eastAsia="ru-RU"/>
        </w:rPr>
        <w:t>8</w:t>
      </w:r>
      <w:r w:rsidR="00646CFD" w:rsidRPr="007C2BB2">
        <w:rPr>
          <w:color w:val="000000" w:themeColor="text1"/>
          <w:lang w:val="ro-MD" w:eastAsia="ru-RU"/>
        </w:rPr>
        <w:t>, se modifică după cum urmează:</w:t>
      </w:r>
    </w:p>
    <w:bookmarkEnd w:id="1"/>
    <w:p w14:paraId="7ACAAE11" w14:textId="640467BA" w:rsidR="00D90138" w:rsidRPr="00D90138" w:rsidRDefault="00D90138" w:rsidP="008E4C85">
      <w:pPr>
        <w:pStyle w:val="ListParagraph"/>
        <w:numPr>
          <w:ilvl w:val="1"/>
          <w:numId w:val="12"/>
        </w:numPr>
        <w:tabs>
          <w:tab w:val="left" w:pos="567"/>
          <w:tab w:val="left" w:pos="851"/>
        </w:tabs>
        <w:spacing w:after="80"/>
        <w:ind w:left="0" w:firstLine="0"/>
        <w:contextualSpacing w:val="0"/>
        <w:jc w:val="both"/>
        <w:rPr>
          <w:lang w:val="ro-MD"/>
        </w:rPr>
      </w:pPr>
      <w:r>
        <w:rPr>
          <w:lang w:val="ro-MD"/>
        </w:rPr>
        <w:t>P</w:t>
      </w:r>
      <w:r w:rsidR="00EE5718" w:rsidRPr="00D77880">
        <w:rPr>
          <w:lang w:val="ro-MD"/>
        </w:rPr>
        <w:t xml:space="preserve">unctul </w:t>
      </w:r>
      <w:r>
        <w:rPr>
          <w:lang w:val="ro-MD"/>
        </w:rPr>
        <w:t>3</w:t>
      </w:r>
      <w:r w:rsidR="00E3651D">
        <w:rPr>
          <w:lang w:val="ro-MD"/>
        </w:rPr>
        <w:t>, conform ordinii alfabetice,</w:t>
      </w:r>
      <w:r>
        <w:rPr>
          <w:lang w:val="ro-MD"/>
        </w:rPr>
        <w:t xml:space="preserve"> se completează</w:t>
      </w:r>
      <w:r>
        <w:rPr>
          <w:lang w:val="ro-RO"/>
        </w:rPr>
        <w:t xml:space="preserve"> </w:t>
      </w:r>
      <w:r>
        <w:rPr>
          <w:lang w:val="ro-RO"/>
        </w:rPr>
        <w:t>cu următoare</w:t>
      </w:r>
      <w:r w:rsidR="00A775A6">
        <w:rPr>
          <w:lang w:val="ro-RO"/>
        </w:rPr>
        <w:t>a</w:t>
      </w:r>
      <w:r>
        <w:rPr>
          <w:lang w:val="ro-RO"/>
        </w:rPr>
        <w:t xml:space="preserve"> noțiun</w:t>
      </w:r>
      <w:r w:rsidR="00A775A6">
        <w:rPr>
          <w:lang w:val="ro-RO"/>
        </w:rPr>
        <w:t>e</w:t>
      </w:r>
      <w:r>
        <w:rPr>
          <w:lang w:val="ro-RO"/>
        </w:rPr>
        <w:t>:</w:t>
      </w:r>
    </w:p>
    <w:p w14:paraId="5222F948" w14:textId="24A6F573" w:rsidR="00A775A6" w:rsidRDefault="00D90138" w:rsidP="008E4C85">
      <w:pPr>
        <w:tabs>
          <w:tab w:val="left" w:pos="567"/>
          <w:tab w:val="left" w:pos="851"/>
        </w:tabs>
        <w:spacing w:after="80"/>
        <w:ind w:firstLine="567"/>
        <w:jc w:val="both"/>
        <w:rPr>
          <w:lang w:val="ro-MD"/>
        </w:rPr>
      </w:pPr>
      <w:r w:rsidRPr="00D90138">
        <w:rPr>
          <w:lang w:val="ro-MD"/>
        </w:rPr>
        <w:t>„</w:t>
      </w:r>
      <w:r w:rsidR="00A775A6" w:rsidRPr="00A775A6">
        <w:rPr>
          <w:b/>
          <w:bCs/>
          <w:lang w:val="ro-MD"/>
        </w:rPr>
        <w:t xml:space="preserve">rata neutră pozitivă a amortizorului </w:t>
      </w:r>
      <w:r w:rsidR="00A775A6" w:rsidRPr="00A775A6">
        <w:rPr>
          <w:b/>
          <w:bCs/>
          <w:lang w:val="ro-MD"/>
        </w:rPr>
        <w:t xml:space="preserve">anticiclic de capital </w:t>
      </w:r>
      <w:r w:rsidR="00A775A6" w:rsidRPr="00A775A6">
        <w:rPr>
          <w:lang w:val="ro-MD"/>
        </w:rPr>
        <w:t xml:space="preserve">– rata procentuală a nivelului amortizorului </w:t>
      </w:r>
      <w:proofErr w:type="spellStart"/>
      <w:r w:rsidR="00A775A6" w:rsidRPr="00A775A6">
        <w:rPr>
          <w:lang w:val="ro-MD"/>
        </w:rPr>
        <w:t>anticiclic</w:t>
      </w:r>
      <w:proofErr w:type="spellEnd"/>
      <w:r w:rsidR="00A775A6" w:rsidRPr="00A775A6">
        <w:rPr>
          <w:lang w:val="ro-MD"/>
        </w:rPr>
        <w:t xml:space="preserve"> care se menține în condițiile nivelului standard de risc sistemic;</w:t>
      </w:r>
      <w:r w:rsidR="008E4C85">
        <w:rPr>
          <w:lang w:val="ro-MD"/>
        </w:rPr>
        <w:t>”;</w:t>
      </w:r>
    </w:p>
    <w:p w14:paraId="5DA64A64" w14:textId="5D99B54B" w:rsidR="008E4C85" w:rsidRPr="008E4C85" w:rsidRDefault="008E4C85" w:rsidP="008E4C85">
      <w:pPr>
        <w:tabs>
          <w:tab w:val="left" w:pos="567"/>
          <w:tab w:val="left" w:pos="851"/>
        </w:tabs>
        <w:spacing w:after="80"/>
        <w:ind w:firstLine="567"/>
        <w:jc w:val="both"/>
        <w:rPr>
          <w:b/>
          <w:bCs/>
          <w:lang w:val="ro-RO"/>
        </w:rPr>
      </w:pPr>
      <w:r>
        <w:rPr>
          <w:lang w:val="ro-MD"/>
        </w:rPr>
        <w:t xml:space="preserve">La </w:t>
      </w:r>
      <w:r>
        <w:rPr>
          <w:lang w:val="ro-RO"/>
        </w:rPr>
        <w:t>noțiunea „referențial pentru amortizor”, cuvântul „determinării” se substituie cu cuvintele „orientării la determinarea”.</w:t>
      </w:r>
    </w:p>
    <w:p w14:paraId="22ACBA85" w14:textId="321DF39C" w:rsidR="008E4C85" w:rsidRDefault="007B0AFF" w:rsidP="008E4C85">
      <w:pPr>
        <w:pStyle w:val="ListParagraph"/>
        <w:numPr>
          <w:ilvl w:val="1"/>
          <w:numId w:val="12"/>
        </w:numPr>
        <w:tabs>
          <w:tab w:val="left" w:pos="567"/>
          <w:tab w:val="left" w:pos="851"/>
        </w:tabs>
        <w:spacing w:after="80"/>
        <w:ind w:left="0" w:firstLine="0"/>
        <w:jc w:val="both"/>
        <w:rPr>
          <w:lang w:val="ro-MD"/>
        </w:rPr>
      </w:pPr>
      <w:r>
        <w:rPr>
          <w:lang w:val="ro-MD"/>
        </w:rPr>
        <w:t xml:space="preserve">Punctul </w:t>
      </w:r>
      <w:r w:rsidR="008E4C85">
        <w:rPr>
          <w:lang w:val="ro-MD"/>
        </w:rPr>
        <w:t>30</w:t>
      </w:r>
      <w:r w:rsidR="005821BD">
        <w:rPr>
          <w:lang w:val="ro-MD"/>
        </w:rPr>
        <w:t>,</w:t>
      </w:r>
      <w:r w:rsidR="008E4C85">
        <w:rPr>
          <w:lang w:val="ro-MD"/>
        </w:rPr>
        <w:t xml:space="preserve"> </w:t>
      </w:r>
      <w:r w:rsidR="005821BD">
        <w:rPr>
          <w:lang w:val="ro-MD"/>
        </w:rPr>
        <w:t>d</w:t>
      </w:r>
      <w:r w:rsidR="008E4C85">
        <w:rPr>
          <w:lang w:val="ro-MD"/>
        </w:rPr>
        <w:t>upă prima propoziție, se completează cu următorul text:</w:t>
      </w:r>
    </w:p>
    <w:p w14:paraId="70077F20" w14:textId="0F491647" w:rsidR="007B0AFF" w:rsidRDefault="007B0AFF" w:rsidP="007D2658">
      <w:pPr>
        <w:pStyle w:val="ListParagraph"/>
        <w:tabs>
          <w:tab w:val="left" w:pos="567"/>
          <w:tab w:val="left" w:pos="851"/>
        </w:tabs>
        <w:spacing w:after="120"/>
        <w:ind w:left="0"/>
        <w:contextualSpacing w:val="0"/>
        <w:jc w:val="both"/>
        <w:rPr>
          <w:lang w:val="ro-MD"/>
        </w:rPr>
      </w:pPr>
      <w:r>
        <w:rPr>
          <w:lang w:val="ro-MD"/>
        </w:rPr>
        <w:t xml:space="preserve"> </w:t>
      </w:r>
      <w:r w:rsidRPr="007B0AFF">
        <w:rPr>
          <w:lang w:val="ro-MD"/>
        </w:rPr>
        <w:t>„</w:t>
      </w:r>
      <w:r w:rsidR="008E4C85" w:rsidRPr="008E4C85">
        <w:rPr>
          <w:lang w:val="ro-MD"/>
        </w:rPr>
        <w:t xml:space="preserve">În condițiile </w:t>
      </w:r>
      <w:r w:rsidR="008E4C85" w:rsidRPr="008E4C85">
        <w:rPr>
          <w:lang w:val="ro-MD"/>
        </w:rPr>
        <w:t>nivelului standard de risc sistemic</w:t>
      </w:r>
      <w:r w:rsidR="008E4C85" w:rsidRPr="008E4C85">
        <w:rPr>
          <w:lang w:val="ro-MD"/>
        </w:rPr>
        <w:t xml:space="preserve">, Banca Națională a Moldovei </w:t>
      </w:r>
      <w:r w:rsidR="008E4C85" w:rsidRPr="003657A6">
        <w:rPr>
          <w:lang w:val="ro-MD"/>
        </w:rPr>
        <w:t>menține</w:t>
      </w:r>
      <w:r w:rsidR="008E4C85" w:rsidRPr="008E4C85">
        <w:rPr>
          <w:lang w:val="ro-MD"/>
        </w:rPr>
        <w:t xml:space="preserve"> o rată neutră pozitivă a amortizorului anticiclic de capital. În cazurile </w:t>
      </w:r>
      <w:r w:rsidR="008E4C85">
        <w:rPr>
          <w:lang w:val="ro-MD"/>
        </w:rPr>
        <w:t>în care</w:t>
      </w:r>
      <w:r w:rsidR="008E4C85" w:rsidRPr="008E4C85">
        <w:rPr>
          <w:lang w:val="ro-MD"/>
        </w:rPr>
        <w:t xml:space="preserve"> nivelul de risc sistemic depășește nivelul </w:t>
      </w:r>
      <w:r w:rsidR="008E4C85" w:rsidRPr="008E4C85">
        <w:rPr>
          <w:lang w:val="ro-MD"/>
        </w:rPr>
        <w:t xml:space="preserve">standard </w:t>
      </w:r>
      <w:r w:rsidR="008E4C85" w:rsidRPr="008E4C85">
        <w:rPr>
          <w:lang w:val="ro-MD"/>
        </w:rPr>
        <w:t xml:space="preserve">al acestuia, Banca Națională poate majora </w:t>
      </w:r>
      <w:r w:rsidR="00642894">
        <w:rPr>
          <w:lang w:val="ro-MD"/>
        </w:rPr>
        <w:t>rata</w:t>
      </w:r>
      <w:r w:rsidR="00642894" w:rsidRPr="008E4C85">
        <w:rPr>
          <w:lang w:val="ro-MD"/>
        </w:rPr>
        <w:t xml:space="preserve"> </w:t>
      </w:r>
      <w:r w:rsidR="008E4C85" w:rsidRPr="008E4C85">
        <w:rPr>
          <w:lang w:val="ro-MD"/>
        </w:rPr>
        <w:t xml:space="preserve">amortizorului la un nivel mai înalt decât cel </w:t>
      </w:r>
      <w:r w:rsidR="008E4C85" w:rsidRPr="008E4C85">
        <w:rPr>
          <w:lang w:val="ro-MD"/>
        </w:rPr>
        <w:t>neutru</w:t>
      </w:r>
      <w:r>
        <w:rPr>
          <w:lang w:val="ro-MD"/>
        </w:rPr>
        <w:t>.”</w:t>
      </w:r>
      <w:r w:rsidR="008E4C85">
        <w:rPr>
          <w:lang w:val="ro-MD"/>
        </w:rPr>
        <w:t>.</w:t>
      </w:r>
    </w:p>
    <w:p w14:paraId="2C3A597E" w14:textId="4FD8B281" w:rsidR="00955D78" w:rsidRDefault="00955D78" w:rsidP="007D2658">
      <w:pPr>
        <w:pStyle w:val="ListParagraph"/>
        <w:tabs>
          <w:tab w:val="left" w:pos="567"/>
          <w:tab w:val="left" w:pos="851"/>
        </w:tabs>
        <w:spacing w:after="120"/>
        <w:ind w:left="0"/>
        <w:contextualSpacing w:val="0"/>
        <w:jc w:val="both"/>
        <w:rPr>
          <w:lang w:val="ro-MD"/>
        </w:rPr>
      </w:pPr>
      <w:r w:rsidRPr="00547431">
        <w:rPr>
          <w:b/>
          <w:bCs/>
          <w:lang w:val="ro-MD"/>
        </w:rPr>
        <w:t>3)</w:t>
      </w:r>
      <w:r>
        <w:rPr>
          <w:lang w:val="ro-MD"/>
        </w:rPr>
        <w:t xml:space="preserve"> La punctul 74, textul „</w:t>
      </w:r>
      <w:r w:rsidRPr="00955D78">
        <w:rPr>
          <w:lang w:val="ro-MD"/>
        </w:rPr>
        <w:t>prevederile capitolului IV secțiunea a 5-a</w:t>
      </w:r>
      <w:r>
        <w:rPr>
          <w:lang w:val="ro-MD"/>
        </w:rPr>
        <w:t>” se substituie cu textul „punctului 65</w:t>
      </w:r>
      <w:r w:rsidRPr="00955D78">
        <w:rPr>
          <w:vertAlign w:val="superscript"/>
          <w:lang w:val="ro-MD"/>
        </w:rPr>
        <w:t>1</w:t>
      </w:r>
      <w:r>
        <w:rPr>
          <w:lang w:val="ro-MD"/>
        </w:rPr>
        <w:t>”.</w:t>
      </w:r>
    </w:p>
    <w:p w14:paraId="13F6E53E" w14:textId="77777777" w:rsidR="00517E95" w:rsidRPr="003A1338" w:rsidRDefault="00517E95" w:rsidP="00883EFC">
      <w:pPr>
        <w:pStyle w:val="ListParagraph"/>
        <w:ind w:left="0"/>
        <w:rPr>
          <w:lang w:val="ro-MD"/>
        </w:rPr>
      </w:pPr>
      <w:bookmarkStart w:id="2" w:name="_Hlk78366134"/>
    </w:p>
    <w:p w14:paraId="62E447ED" w14:textId="6EE6125D" w:rsidR="00F222FB" w:rsidRPr="00701E49" w:rsidRDefault="002865EE" w:rsidP="00701E49">
      <w:pPr>
        <w:pStyle w:val="ListParagraph"/>
        <w:numPr>
          <w:ilvl w:val="0"/>
          <w:numId w:val="12"/>
        </w:numPr>
        <w:tabs>
          <w:tab w:val="left" w:pos="0"/>
        </w:tabs>
        <w:spacing w:after="80"/>
        <w:ind w:left="0" w:firstLine="0"/>
        <w:contextualSpacing w:val="0"/>
        <w:jc w:val="both"/>
        <w:rPr>
          <w:lang w:val="ro-MD"/>
        </w:rPr>
      </w:pPr>
      <w:r w:rsidRPr="002865EE">
        <w:rPr>
          <w:lang w:val="ro-MD"/>
        </w:rPr>
        <w:t>Prezenta hotărâre intră în vigoare</w:t>
      </w:r>
      <w:r w:rsidR="003C0F8D">
        <w:rPr>
          <w:lang w:val="ro-MD"/>
        </w:rPr>
        <w:t xml:space="preserve"> </w:t>
      </w:r>
      <w:r w:rsidR="008E4C85">
        <w:rPr>
          <w:lang w:val="ro-MD"/>
        </w:rPr>
        <w:t xml:space="preserve">la data publicării în Monitorul </w:t>
      </w:r>
      <w:r w:rsidR="008E4C85">
        <w:rPr>
          <w:lang w:val="ro-MD"/>
        </w:rPr>
        <w:t>Oficial</w:t>
      </w:r>
      <w:r w:rsidR="00232A74">
        <w:rPr>
          <w:lang w:val="ro-MD"/>
        </w:rPr>
        <w:t xml:space="preserve"> al Republicii Moldova</w:t>
      </w:r>
      <w:r w:rsidRPr="002865EE">
        <w:rPr>
          <w:lang w:val="ro-MD"/>
        </w:rPr>
        <w:t>.</w:t>
      </w:r>
      <w:bookmarkEnd w:id="2"/>
    </w:p>
    <w:sectPr w:rsidR="00F222FB" w:rsidRPr="00701E49" w:rsidSect="000A0A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42AB3" w14:textId="77777777" w:rsidR="004D224A" w:rsidRDefault="004D224A" w:rsidP="00D5426C">
      <w:r>
        <w:separator/>
      </w:r>
    </w:p>
  </w:endnote>
  <w:endnote w:type="continuationSeparator" w:id="0">
    <w:p w14:paraId="0D34968F" w14:textId="77777777" w:rsidR="004D224A" w:rsidRDefault="004D224A" w:rsidP="00D5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82965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4A2770" w14:textId="6E89380C" w:rsidR="00275D6F" w:rsidRDefault="00275D6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78D7B4A6" w14:textId="77777777" w:rsidR="00275D6F" w:rsidRDefault="00275D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27964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5EC9EA" w14:textId="0CC9EF1B" w:rsidR="00002DD2" w:rsidRDefault="00002D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89F02F" w14:textId="77777777" w:rsidR="00275D6F" w:rsidRDefault="00275D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0FBF8" w14:textId="767F3900" w:rsidR="000A0A0B" w:rsidRDefault="000A0A0B" w:rsidP="000A0A0B">
    <w:pPr>
      <w:pStyle w:val="Footer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016D0" w14:textId="77777777" w:rsidR="004D224A" w:rsidRDefault="004D224A" w:rsidP="00D5426C">
      <w:r>
        <w:separator/>
      </w:r>
    </w:p>
  </w:footnote>
  <w:footnote w:type="continuationSeparator" w:id="0">
    <w:p w14:paraId="1EBD9436" w14:textId="77777777" w:rsidR="004D224A" w:rsidRDefault="004D224A" w:rsidP="00D54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21413" w14:textId="77777777" w:rsidR="00275D6F" w:rsidRDefault="00275D6F" w:rsidP="00D5426C">
    <w:pPr>
      <w:pStyle w:val="Header"/>
      <w:jc w:val="right"/>
    </w:pPr>
    <w:bookmarkStart w:id="3" w:name="TITUS1HeaderEvenPages"/>
    <w:r>
      <w:t xml:space="preserve"> </w:t>
    </w:r>
  </w:p>
  <w:bookmarkEnd w:id="3"/>
  <w:p w14:paraId="6CE8DBD7" w14:textId="77777777" w:rsidR="00275D6F" w:rsidRDefault="00275D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E464" w14:textId="0F910B58" w:rsidR="00275D6F" w:rsidRPr="009E7A2C" w:rsidRDefault="00275D6F" w:rsidP="002260D4">
    <w:pPr>
      <w:pStyle w:val="Header"/>
      <w:jc w:val="right"/>
      <w:rPr>
        <w:b/>
        <w:b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69090" w14:textId="72B6CD20" w:rsidR="00275D6F" w:rsidRPr="001409D9" w:rsidRDefault="00275D6F" w:rsidP="001409D9">
    <w:pPr>
      <w:pStyle w:val="Header"/>
      <w:jc w:val="right"/>
      <w:rPr>
        <w:b/>
        <w:bCs/>
        <w:lang w:val="ro-M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3856"/>
    <w:multiLevelType w:val="hybridMultilevel"/>
    <w:tmpl w:val="CDD6084E"/>
    <w:lvl w:ilvl="0" w:tplc="CFB6FC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44DF6"/>
    <w:multiLevelType w:val="hybridMultilevel"/>
    <w:tmpl w:val="2A1A85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55415"/>
    <w:multiLevelType w:val="hybridMultilevel"/>
    <w:tmpl w:val="50F400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97A20"/>
    <w:multiLevelType w:val="hybridMultilevel"/>
    <w:tmpl w:val="E00CE4DC"/>
    <w:lvl w:ilvl="0" w:tplc="DB72341E">
      <w:start w:val="1"/>
      <w:numFmt w:val="lowerLetter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C647F5"/>
    <w:multiLevelType w:val="hybridMultilevel"/>
    <w:tmpl w:val="D1648806"/>
    <w:lvl w:ilvl="0" w:tplc="1D0E0618">
      <w:start w:val="1"/>
      <w:numFmt w:val="lowerLetter"/>
      <w:suff w:val="space"/>
      <w:lvlText w:val="%1)"/>
      <w:lvlJc w:val="left"/>
      <w:pPr>
        <w:ind w:left="624" w:hanging="57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E433C"/>
    <w:multiLevelType w:val="hybridMultilevel"/>
    <w:tmpl w:val="BDC01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2100E"/>
    <w:multiLevelType w:val="hybridMultilevel"/>
    <w:tmpl w:val="84F63BB8"/>
    <w:lvl w:ilvl="0" w:tplc="08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C3B5F"/>
    <w:multiLevelType w:val="hybridMultilevel"/>
    <w:tmpl w:val="6A0CD7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77FFE"/>
    <w:multiLevelType w:val="hybridMultilevel"/>
    <w:tmpl w:val="6E8C7AF8"/>
    <w:lvl w:ilvl="0" w:tplc="25C0C0DC">
      <w:start w:val="1"/>
      <w:numFmt w:val="decimal"/>
      <w:lvlText w:val="%1."/>
      <w:lvlJc w:val="left"/>
      <w:pPr>
        <w:ind w:left="927" w:hanging="360"/>
      </w:pPr>
    </w:lvl>
    <w:lvl w:ilvl="1" w:tplc="04090011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94F10D0"/>
    <w:multiLevelType w:val="hybridMultilevel"/>
    <w:tmpl w:val="8F02AD78"/>
    <w:lvl w:ilvl="0" w:tplc="51B87F0C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C3E24"/>
    <w:multiLevelType w:val="hybridMultilevel"/>
    <w:tmpl w:val="B2EC79A2"/>
    <w:lvl w:ilvl="0" w:tplc="4F2007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C6A52"/>
    <w:multiLevelType w:val="hybridMultilevel"/>
    <w:tmpl w:val="7B06F0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EA5FC0"/>
    <w:multiLevelType w:val="hybridMultilevel"/>
    <w:tmpl w:val="259635A4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11">
      <w:start w:val="1"/>
      <w:numFmt w:val="decimal"/>
      <w:lvlText w:val="%4)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57437AC9"/>
    <w:multiLevelType w:val="hybridMultilevel"/>
    <w:tmpl w:val="A30A2F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D10ED4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43410"/>
    <w:multiLevelType w:val="hybridMultilevel"/>
    <w:tmpl w:val="0F7C7138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7">
      <w:start w:val="1"/>
      <w:numFmt w:val="lowerLetter"/>
      <w:lvlText w:val="%2)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D5D7E50"/>
    <w:multiLevelType w:val="hybridMultilevel"/>
    <w:tmpl w:val="C8A4B8FC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F0722"/>
    <w:multiLevelType w:val="hybridMultilevel"/>
    <w:tmpl w:val="80EEA6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D71D00"/>
    <w:multiLevelType w:val="hybridMultilevel"/>
    <w:tmpl w:val="08388B66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F00F54"/>
    <w:multiLevelType w:val="hybridMultilevel"/>
    <w:tmpl w:val="83586B0C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7">
      <w:start w:val="1"/>
      <w:numFmt w:val="lowerLetter"/>
      <w:lvlText w:val="%2)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55B2A31"/>
    <w:multiLevelType w:val="hybridMultilevel"/>
    <w:tmpl w:val="E5685540"/>
    <w:lvl w:ilvl="0" w:tplc="D05E3B6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b/>
        <w:bCs/>
        <w:strike w:val="0"/>
      </w:rPr>
    </w:lvl>
    <w:lvl w:ilvl="1" w:tplc="C4929C02">
      <w:start w:val="1"/>
      <w:numFmt w:val="decimal"/>
      <w:lvlText w:val="%2)"/>
      <w:lvlJc w:val="left"/>
      <w:pPr>
        <w:ind w:left="1647" w:hanging="360"/>
      </w:pPr>
      <w:rPr>
        <w:b/>
        <w:bCs/>
      </w:rPr>
    </w:lvl>
    <w:lvl w:ilvl="2" w:tplc="04090017">
      <w:start w:val="1"/>
      <w:numFmt w:val="lowerLetter"/>
      <w:lvlText w:val="%3)"/>
      <w:lvlJc w:val="lef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7CE1EE7"/>
    <w:multiLevelType w:val="hybridMultilevel"/>
    <w:tmpl w:val="859402F6"/>
    <w:lvl w:ilvl="0" w:tplc="89CAA89A">
      <w:start w:val="1"/>
      <w:numFmt w:val="decimal"/>
      <w:lvlText w:val="%1."/>
      <w:lvlJc w:val="left"/>
      <w:pPr>
        <w:ind w:left="1710" w:hanging="360"/>
      </w:pPr>
      <w:rPr>
        <w:color w:val="auto"/>
      </w:rPr>
    </w:lvl>
    <w:lvl w:ilvl="1" w:tplc="04090011">
      <w:start w:val="1"/>
      <w:numFmt w:val="decimal"/>
      <w:lvlText w:val="%2)"/>
      <w:lvlJc w:val="left"/>
      <w:pPr>
        <w:ind w:left="1069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149A964C">
      <w:start w:val="1"/>
      <w:numFmt w:val="lowerLetter"/>
      <w:lvlText w:val="(%4)"/>
      <w:lvlJc w:val="left"/>
      <w:pPr>
        <w:ind w:left="2880" w:hanging="360"/>
      </w:p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0F">
      <w:start w:val="1"/>
      <w:numFmt w:val="decimal"/>
      <w:lvlText w:val="%6."/>
      <w:lvlJc w:val="left"/>
      <w:pPr>
        <w:ind w:left="4545" w:hanging="405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F15145"/>
    <w:multiLevelType w:val="hybridMultilevel"/>
    <w:tmpl w:val="D22C9F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2D4103"/>
    <w:multiLevelType w:val="hybridMultilevel"/>
    <w:tmpl w:val="8F8ED832"/>
    <w:lvl w:ilvl="0" w:tplc="E79E5CC8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355859"/>
    <w:multiLevelType w:val="hybridMultilevel"/>
    <w:tmpl w:val="F3127DE4"/>
    <w:lvl w:ilvl="0" w:tplc="04090017">
      <w:start w:val="1"/>
      <w:numFmt w:val="lowerLetter"/>
      <w:lvlText w:val="%1)"/>
      <w:lvlJc w:val="left"/>
      <w:pPr>
        <w:ind w:left="769" w:hanging="360"/>
      </w:pPr>
    </w:lvl>
    <w:lvl w:ilvl="1" w:tplc="04090019">
      <w:start w:val="1"/>
      <w:numFmt w:val="lowerLetter"/>
      <w:lvlText w:val="%2."/>
      <w:lvlJc w:val="left"/>
      <w:pPr>
        <w:ind w:left="1489" w:hanging="360"/>
      </w:pPr>
    </w:lvl>
    <w:lvl w:ilvl="2" w:tplc="0409001B">
      <w:start w:val="1"/>
      <w:numFmt w:val="lowerRoman"/>
      <w:lvlText w:val="%3."/>
      <w:lvlJc w:val="right"/>
      <w:pPr>
        <w:ind w:left="2209" w:hanging="180"/>
      </w:pPr>
    </w:lvl>
    <w:lvl w:ilvl="3" w:tplc="04090011">
      <w:start w:val="1"/>
      <w:numFmt w:val="decimal"/>
      <w:lvlText w:val="%4)"/>
      <w:lvlJc w:val="left"/>
      <w:pPr>
        <w:ind w:left="2929" w:hanging="360"/>
      </w:pPr>
    </w:lvl>
    <w:lvl w:ilvl="4" w:tplc="04090019">
      <w:start w:val="1"/>
      <w:numFmt w:val="lowerLetter"/>
      <w:lvlText w:val="%5."/>
      <w:lvlJc w:val="left"/>
      <w:pPr>
        <w:ind w:left="3649" w:hanging="360"/>
      </w:pPr>
    </w:lvl>
    <w:lvl w:ilvl="5" w:tplc="0409001B">
      <w:start w:val="1"/>
      <w:numFmt w:val="lowerRoman"/>
      <w:lvlText w:val="%6."/>
      <w:lvlJc w:val="right"/>
      <w:pPr>
        <w:ind w:left="4369" w:hanging="180"/>
      </w:pPr>
    </w:lvl>
    <w:lvl w:ilvl="6" w:tplc="0409000F">
      <w:start w:val="1"/>
      <w:numFmt w:val="decimal"/>
      <w:lvlText w:val="%7."/>
      <w:lvlJc w:val="left"/>
      <w:pPr>
        <w:ind w:left="5089" w:hanging="360"/>
      </w:pPr>
    </w:lvl>
    <w:lvl w:ilvl="7" w:tplc="04090019">
      <w:start w:val="1"/>
      <w:numFmt w:val="lowerLetter"/>
      <w:lvlText w:val="%8."/>
      <w:lvlJc w:val="left"/>
      <w:pPr>
        <w:ind w:left="5809" w:hanging="360"/>
      </w:pPr>
    </w:lvl>
    <w:lvl w:ilvl="8" w:tplc="0409001B">
      <w:start w:val="1"/>
      <w:numFmt w:val="lowerRoman"/>
      <w:lvlText w:val="%9."/>
      <w:lvlJc w:val="right"/>
      <w:pPr>
        <w:ind w:left="6529" w:hanging="180"/>
      </w:pPr>
    </w:lvl>
  </w:abstractNum>
  <w:num w:numId="1" w16cid:durableId="11009526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5544632">
    <w:abstractNumId w:val="13"/>
  </w:num>
  <w:num w:numId="3" w16cid:durableId="7412919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64295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91068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68694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05534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33674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562888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06503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361513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48562777">
    <w:abstractNumId w:val="19"/>
  </w:num>
  <w:num w:numId="13" w16cid:durableId="1370764555">
    <w:abstractNumId w:val="1"/>
  </w:num>
  <w:num w:numId="14" w16cid:durableId="140847304">
    <w:abstractNumId w:val="2"/>
  </w:num>
  <w:num w:numId="15" w16cid:durableId="2118869199">
    <w:abstractNumId w:val="8"/>
  </w:num>
  <w:num w:numId="16" w16cid:durableId="1236402705">
    <w:abstractNumId w:val="5"/>
  </w:num>
  <w:num w:numId="17" w16cid:durableId="595210150">
    <w:abstractNumId w:val="22"/>
  </w:num>
  <w:num w:numId="18" w16cid:durableId="1710298874">
    <w:abstractNumId w:val="16"/>
  </w:num>
  <w:num w:numId="19" w16cid:durableId="547568932">
    <w:abstractNumId w:val="6"/>
  </w:num>
  <w:num w:numId="20" w16cid:durableId="1677152211">
    <w:abstractNumId w:val="0"/>
  </w:num>
  <w:num w:numId="21" w16cid:durableId="1915623828">
    <w:abstractNumId w:val="3"/>
  </w:num>
  <w:num w:numId="22" w16cid:durableId="283539057">
    <w:abstractNumId w:val="9"/>
  </w:num>
  <w:num w:numId="23" w16cid:durableId="1503735004">
    <w:abstractNumId w:val="17"/>
  </w:num>
  <w:num w:numId="24" w16cid:durableId="556627740">
    <w:abstractNumId w:val="15"/>
  </w:num>
  <w:num w:numId="25" w16cid:durableId="1084183317">
    <w:abstractNumId w:val="10"/>
  </w:num>
  <w:num w:numId="26" w16cid:durableId="13418096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CD1"/>
    <w:rsid w:val="00000563"/>
    <w:rsid w:val="00000A1E"/>
    <w:rsid w:val="00002DD2"/>
    <w:rsid w:val="00004C9C"/>
    <w:rsid w:val="000062E8"/>
    <w:rsid w:val="00012136"/>
    <w:rsid w:val="00013153"/>
    <w:rsid w:val="00015A00"/>
    <w:rsid w:val="00015F9E"/>
    <w:rsid w:val="00016213"/>
    <w:rsid w:val="0001648A"/>
    <w:rsid w:val="00016FD7"/>
    <w:rsid w:val="00022040"/>
    <w:rsid w:val="00022961"/>
    <w:rsid w:val="0002449C"/>
    <w:rsid w:val="00024D44"/>
    <w:rsid w:val="000271BA"/>
    <w:rsid w:val="00030F97"/>
    <w:rsid w:val="00031C90"/>
    <w:rsid w:val="0003245D"/>
    <w:rsid w:val="00033BE2"/>
    <w:rsid w:val="0003402E"/>
    <w:rsid w:val="00034D45"/>
    <w:rsid w:val="00034ECD"/>
    <w:rsid w:val="000363F6"/>
    <w:rsid w:val="000365C1"/>
    <w:rsid w:val="00036A2E"/>
    <w:rsid w:val="000415C8"/>
    <w:rsid w:val="00042580"/>
    <w:rsid w:val="00042943"/>
    <w:rsid w:val="00042EFC"/>
    <w:rsid w:val="000465A3"/>
    <w:rsid w:val="000469AC"/>
    <w:rsid w:val="0004725A"/>
    <w:rsid w:val="000477DB"/>
    <w:rsid w:val="00050E7E"/>
    <w:rsid w:val="0005138E"/>
    <w:rsid w:val="000513F6"/>
    <w:rsid w:val="0005444E"/>
    <w:rsid w:val="000567C0"/>
    <w:rsid w:val="00057B60"/>
    <w:rsid w:val="00060555"/>
    <w:rsid w:val="00061719"/>
    <w:rsid w:val="000638E9"/>
    <w:rsid w:val="00064598"/>
    <w:rsid w:val="00066014"/>
    <w:rsid w:val="000667E3"/>
    <w:rsid w:val="00066F44"/>
    <w:rsid w:val="000723FD"/>
    <w:rsid w:val="00072CC5"/>
    <w:rsid w:val="000730E4"/>
    <w:rsid w:val="000748E8"/>
    <w:rsid w:val="00075419"/>
    <w:rsid w:val="00075C2D"/>
    <w:rsid w:val="0007653E"/>
    <w:rsid w:val="000771C6"/>
    <w:rsid w:val="000804F1"/>
    <w:rsid w:val="000807AB"/>
    <w:rsid w:val="00080984"/>
    <w:rsid w:val="00083C8C"/>
    <w:rsid w:val="00084DA9"/>
    <w:rsid w:val="00085B0E"/>
    <w:rsid w:val="000868D8"/>
    <w:rsid w:val="00090870"/>
    <w:rsid w:val="00091C2F"/>
    <w:rsid w:val="00092360"/>
    <w:rsid w:val="00092B8E"/>
    <w:rsid w:val="00095646"/>
    <w:rsid w:val="00095E2F"/>
    <w:rsid w:val="000964CF"/>
    <w:rsid w:val="000A0A0B"/>
    <w:rsid w:val="000A11E4"/>
    <w:rsid w:val="000A3B8D"/>
    <w:rsid w:val="000A4291"/>
    <w:rsid w:val="000A4376"/>
    <w:rsid w:val="000A465A"/>
    <w:rsid w:val="000A47CB"/>
    <w:rsid w:val="000A4CB1"/>
    <w:rsid w:val="000A5A0D"/>
    <w:rsid w:val="000A7696"/>
    <w:rsid w:val="000A7BAC"/>
    <w:rsid w:val="000B10CF"/>
    <w:rsid w:val="000B2510"/>
    <w:rsid w:val="000B355C"/>
    <w:rsid w:val="000B3CD0"/>
    <w:rsid w:val="000B4B74"/>
    <w:rsid w:val="000B7B64"/>
    <w:rsid w:val="000B7F40"/>
    <w:rsid w:val="000C0050"/>
    <w:rsid w:val="000C0C20"/>
    <w:rsid w:val="000C4044"/>
    <w:rsid w:val="000C632E"/>
    <w:rsid w:val="000D34B8"/>
    <w:rsid w:val="000D3711"/>
    <w:rsid w:val="000D401A"/>
    <w:rsid w:val="000E409B"/>
    <w:rsid w:val="000E45D3"/>
    <w:rsid w:val="000E7243"/>
    <w:rsid w:val="000E7726"/>
    <w:rsid w:val="000E79C7"/>
    <w:rsid w:val="000F0C57"/>
    <w:rsid w:val="000F15A8"/>
    <w:rsid w:val="000F18DA"/>
    <w:rsid w:val="000F1C4E"/>
    <w:rsid w:val="000F219D"/>
    <w:rsid w:val="000F36E4"/>
    <w:rsid w:val="000F4D92"/>
    <w:rsid w:val="000F602B"/>
    <w:rsid w:val="000F6FC6"/>
    <w:rsid w:val="000F7F6A"/>
    <w:rsid w:val="0010486A"/>
    <w:rsid w:val="00105408"/>
    <w:rsid w:val="001059EF"/>
    <w:rsid w:val="00105FCA"/>
    <w:rsid w:val="00107A0C"/>
    <w:rsid w:val="001161B2"/>
    <w:rsid w:val="00117AD7"/>
    <w:rsid w:val="0012202A"/>
    <w:rsid w:val="00123A40"/>
    <w:rsid w:val="00125281"/>
    <w:rsid w:val="001263A3"/>
    <w:rsid w:val="00126865"/>
    <w:rsid w:val="001274C3"/>
    <w:rsid w:val="00127FB7"/>
    <w:rsid w:val="00130B29"/>
    <w:rsid w:val="001356E0"/>
    <w:rsid w:val="00136205"/>
    <w:rsid w:val="0013698F"/>
    <w:rsid w:val="00136B46"/>
    <w:rsid w:val="001409D9"/>
    <w:rsid w:val="001455A6"/>
    <w:rsid w:val="00147E3F"/>
    <w:rsid w:val="001511E2"/>
    <w:rsid w:val="00151E45"/>
    <w:rsid w:val="00157B95"/>
    <w:rsid w:val="0016016F"/>
    <w:rsid w:val="00160864"/>
    <w:rsid w:val="00161438"/>
    <w:rsid w:val="00161CD5"/>
    <w:rsid w:val="00162EF7"/>
    <w:rsid w:val="001641E3"/>
    <w:rsid w:val="00165F1B"/>
    <w:rsid w:val="0016680C"/>
    <w:rsid w:val="00166D3F"/>
    <w:rsid w:val="001671FE"/>
    <w:rsid w:val="00167A8E"/>
    <w:rsid w:val="00172629"/>
    <w:rsid w:val="001727BF"/>
    <w:rsid w:val="00172E97"/>
    <w:rsid w:val="0017349E"/>
    <w:rsid w:val="00175CD2"/>
    <w:rsid w:val="00176131"/>
    <w:rsid w:val="001762E1"/>
    <w:rsid w:val="0017693E"/>
    <w:rsid w:val="00180AB8"/>
    <w:rsid w:val="0018298B"/>
    <w:rsid w:val="00183266"/>
    <w:rsid w:val="001859CE"/>
    <w:rsid w:val="001866E8"/>
    <w:rsid w:val="00186DD2"/>
    <w:rsid w:val="001872EF"/>
    <w:rsid w:val="00192546"/>
    <w:rsid w:val="001951E4"/>
    <w:rsid w:val="00195530"/>
    <w:rsid w:val="0019583D"/>
    <w:rsid w:val="00196B11"/>
    <w:rsid w:val="00197C9F"/>
    <w:rsid w:val="00197E52"/>
    <w:rsid w:val="001A059E"/>
    <w:rsid w:val="001A0608"/>
    <w:rsid w:val="001A1FC6"/>
    <w:rsid w:val="001A2628"/>
    <w:rsid w:val="001A2D08"/>
    <w:rsid w:val="001A363D"/>
    <w:rsid w:val="001A36F3"/>
    <w:rsid w:val="001A3F78"/>
    <w:rsid w:val="001A42E6"/>
    <w:rsid w:val="001A4321"/>
    <w:rsid w:val="001A543C"/>
    <w:rsid w:val="001A7BB9"/>
    <w:rsid w:val="001B04C4"/>
    <w:rsid w:val="001B0D5A"/>
    <w:rsid w:val="001B2B86"/>
    <w:rsid w:val="001B2EC8"/>
    <w:rsid w:val="001B35E4"/>
    <w:rsid w:val="001B3F42"/>
    <w:rsid w:val="001B54B3"/>
    <w:rsid w:val="001C0DAE"/>
    <w:rsid w:val="001C0FA8"/>
    <w:rsid w:val="001C0FC3"/>
    <w:rsid w:val="001C126B"/>
    <w:rsid w:val="001C525E"/>
    <w:rsid w:val="001C68E3"/>
    <w:rsid w:val="001C7203"/>
    <w:rsid w:val="001D22AA"/>
    <w:rsid w:val="001D3052"/>
    <w:rsid w:val="001D4A7A"/>
    <w:rsid w:val="001D7176"/>
    <w:rsid w:val="001E346D"/>
    <w:rsid w:val="001E47DD"/>
    <w:rsid w:val="001E4A00"/>
    <w:rsid w:val="001E526E"/>
    <w:rsid w:val="001E52F0"/>
    <w:rsid w:val="001E5748"/>
    <w:rsid w:val="001E576A"/>
    <w:rsid w:val="001F0AB9"/>
    <w:rsid w:val="001F11FC"/>
    <w:rsid w:val="001F1D70"/>
    <w:rsid w:val="001F207B"/>
    <w:rsid w:val="001F20CB"/>
    <w:rsid w:val="001F20EE"/>
    <w:rsid w:val="001F4CA0"/>
    <w:rsid w:val="001F57AF"/>
    <w:rsid w:val="001F693C"/>
    <w:rsid w:val="001F77E0"/>
    <w:rsid w:val="001F7D8B"/>
    <w:rsid w:val="00201B0D"/>
    <w:rsid w:val="00202A85"/>
    <w:rsid w:val="002058EF"/>
    <w:rsid w:val="00207EE7"/>
    <w:rsid w:val="002108CF"/>
    <w:rsid w:val="00211BE1"/>
    <w:rsid w:val="00213986"/>
    <w:rsid w:val="002150E3"/>
    <w:rsid w:val="002155A2"/>
    <w:rsid w:val="00215F0D"/>
    <w:rsid w:val="00216650"/>
    <w:rsid w:val="0021784F"/>
    <w:rsid w:val="00220161"/>
    <w:rsid w:val="0022375A"/>
    <w:rsid w:val="00223BE6"/>
    <w:rsid w:val="00223C31"/>
    <w:rsid w:val="00224F94"/>
    <w:rsid w:val="00225688"/>
    <w:rsid w:val="00225BE1"/>
    <w:rsid w:val="00225E38"/>
    <w:rsid w:val="002260D4"/>
    <w:rsid w:val="00226E79"/>
    <w:rsid w:val="00230594"/>
    <w:rsid w:val="00232A74"/>
    <w:rsid w:val="00234B2B"/>
    <w:rsid w:val="002404C9"/>
    <w:rsid w:val="0024109D"/>
    <w:rsid w:val="00243CD1"/>
    <w:rsid w:val="00244131"/>
    <w:rsid w:val="00245DAB"/>
    <w:rsid w:val="00245F14"/>
    <w:rsid w:val="002466DD"/>
    <w:rsid w:val="00251C13"/>
    <w:rsid w:val="00253231"/>
    <w:rsid w:val="002576C9"/>
    <w:rsid w:val="002601EA"/>
    <w:rsid w:val="00264B1D"/>
    <w:rsid w:val="00265F43"/>
    <w:rsid w:val="00266CFA"/>
    <w:rsid w:val="0027079C"/>
    <w:rsid w:val="00270BF0"/>
    <w:rsid w:val="00275D6F"/>
    <w:rsid w:val="002769FD"/>
    <w:rsid w:val="002774BE"/>
    <w:rsid w:val="00280A74"/>
    <w:rsid w:val="00280FCD"/>
    <w:rsid w:val="002810DB"/>
    <w:rsid w:val="002812A4"/>
    <w:rsid w:val="002819C0"/>
    <w:rsid w:val="00281C0F"/>
    <w:rsid w:val="002823F6"/>
    <w:rsid w:val="002832A1"/>
    <w:rsid w:val="0028542D"/>
    <w:rsid w:val="00285916"/>
    <w:rsid w:val="00285E0B"/>
    <w:rsid w:val="002865EE"/>
    <w:rsid w:val="00287672"/>
    <w:rsid w:val="00287B8B"/>
    <w:rsid w:val="00287FE5"/>
    <w:rsid w:val="00292716"/>
    <w:rsid w:val="00293F8C"/>
    <w:rsid w:val="002957FA"/>
    <w:rsid w:val="0029623F"/>
    <w:rsid w:val="00297CF0"/>
    <w:rsid w:val="002A428C"/>
    <w:rsid w:val="002A454D"/>
    <w:rsid w:val="002A4958"/>
    <w:rsid w:val="002A6352"/>
    <w:rsid w:val="002A77A7"/>
    <w:rsid w:val="002B327D"/>
    <w:rsid w:val="002B3B4C"/>
    <w:rsid w:val="002B3E07"/>
    <w:rsid w:val="002B408F"/>
    <w:rsid w:val="002B50E5"/>
    <w:rsid w:val="002B5D3B"/>
    <w:rsid w:val="002B6094"/>
    <w:rsid w:val="002B7D1D"/>
    <w:rsid w:val="002C1340"/>
    <w:rsid w:val="002C2922"/>
    <w:rsid w:val="002C3F59"/>
    <w:rsid w:val="002C4EC3"/>
    <w:rsid w:val="002C53A0"/>
    <w:rsid w:val="002C5468"/>
    <w:rsid w:val="002C55DA"/>
    <w:rsid w:val="002C7BCA"/>
    <w:rsid w:val="002D003F"/>
    <w:rsid w:val="002D1F0D"/>
    <w:rsid w:val="002D2601"/>
    <w:rsid w:val="002D3C45"/>
    <w:rsid w:val="002D4705"/>
    <w:rsid w:val="002D49EE"/>
    <w:rsid w:val="002D545C"/>
    <w:rsid w:val="002D6A89"/>
    <w:rsid w:val="002D72E5"/>
    <w:rsid w:val="002E07B8"/>
    <w:rsid w:val="002E0D6C"/>
    <w:rsid w:val="002E2BAC"/>
    <w:rsid w:val="002E52DB"/>
    <w:rsid w:val="002E67F7"/>
    <w:rsid w:val="002F11C8"/>
    <w:rsid w:val="002F33F6"/>
    <w:rsid w:val="002F7965"/>
    <w:rsid w:val="002F7DA2"/>
    <w:rsid w:val="00306342"/>
    <w:rsid w:val="0030664B"/>
    <w:rsid w:val="00306A5C"/>
    <w:rsid w:val="00307E64"/>
    <w:rsid w:val="00307F98"/>
    <w:rsid w:val="0031060F"/>
    <w:rsid w:val="0031149F"/>
    <w:rsid w:val="003122C9"/>
    <w:rsid w:val="003128A1"/>
    <w:rsid w:val="00312C44"/>
    <w:rsid w:val="003132B5"/>
    <w:rsid w:val="00313337"/>
    <w:rsid w:val="003138C6"/>
    <w:rsid w:val="00315A53"/>
    <w:rsid w:val="003208C5"/>
    <w:rsid w:val="00321B5E"/>
    <w:rsid w:val="00323322"/>
    <w:rsid w:val="00324B58"/>
    <w:rsid w:val="003316FA"/>
    <w:rsid w:val="00332956"/>
    <w:rsid w:val="00333291"/>
    <w:rsid w:val="003343F6"/>
    <w:rsid w:val="0033465C"/>
    <w:rsid w:val="00335494"/>
    <w:rsid w:val="00337735"/>
    <w:rsid w:val="003404EE"/>
    <w:rsid w:val="003424CE"/>
    <w:rsid w:val="00342FA9"/>
    <w:rsid w:val="00343678"/>
    <w:rsid w:val="00343B19"/>
    <w:rsid w:val="00344E40"/>
    <w:rsid w:val="0034583E"/>
    <w:rsid w:val="003459C0"/>
    <w:rsid w:val="0034750F"/>
    <w:rsid w:val="00352477"/>
    <w:rsid w:val="0035495B"/>
    <w:rsid w:val="00356208"/>
    <w:rsid w:val="00357055"/>
    <w:rsid w:val="003573D6"/>
    <w:rsid w:val="00357944"/>
    <w:rsid w:val="003634DB"/>
    <w:rsid w:val="003657A6"/>
    <w:rsid w:val="00365F5E"/>
    <w:rsid w:val="003713BA"/>
    <w:rsid w:val="003713E8"/>
    <w:rsid w:val="00373C53"/>
    <w:rsid w:val="00375D38"/>
    <w:rsid w:val="003761B2"/>
    <w:rsid w:val="00385DC8"/>
    <w:rsid w:val="00385F43"/>
    <w:rsid w:val="003861D9"/>
    <w:rsid w:val="00390847"/>
    <w:rsid w:val="00392E81"/>
    <w:rsid w:val="00397783"/>
    <w:rsid w:val="003977C1"/>
    <w:rsid w:val="00397B85"/>
    <w:rsid w:val="003A0959"/>
    <w:rsid w:val="003A1338"/>
    <w:rsid w:val="003A716F"/>
    <w:rsid w:val="003B06B7"/>
    <w:rsid w:val="003B08F6"/>
    <w:rsid w:val="003B2235"/>
    <w:rsid w:val="003B430C"/>
    <w:rsid w:val="003B5F3E"/>
    <w:rsid w:val="003C0671"/>
    <w:rsid w:val="003C0F8D"/>
    <w:rsid w:val="003C1AC9"/>
    <w:rsid w:val="003C6593"/>
    <w:rsid w:val="003C6790"/>
    <w:rsid w:val="003C6D9E"/>
    <w:rsid w:val="003C761C"/>
    <w:rsid w:val="003C77CD"/>
    <w:rsid w:val="003D0AEF"/>
    <w:rsid w:val="003D1D1E"/>
    <w:rsid w:val="003D221E"/>
    <w:rsid w:val="003D2C20"/>
    <w:rsid w:val="003D30C5"/>
    <w:rsid w:val="003D38E2"/>
    <w:rsid w:val="003D4322"/>
    <w:rsid w:val="003D4C59"/>
    <w:rsid w:val="003D4EF4"/>
    <w:rsid w:val="003D51FD"/>
    <w:rsid w:val="003D7808"/>
    <w:rsid w:val="003E0C36"/>
    <w:rsid w:val="003E2C6E"/>
    <w:rsid w:val="003E3074"/>
    <w:rsid w:val="003E577A"/>
    <w:rsid w:val="003F0032"/>
    <w:rsid w:val="003F08DB"/>
    <w:rsid w:val="003F10AE"/>
    <w:rsid w:val="003F172D"/>
    <w:rsid w:val="003F27E9"/>
    <w:rsid w:val="003F342A"/>
    <w:rsid w:val="003F37AF"/>
    <w:rsid w:val="003F74FC"/>
    <w:rsid w:val="004005E9"/>
    <w:rsid w:val="00400A54"/>
    <w:rsid w:val="00402CC0"/>
    <w:rsid w:val="004037C0"/>
    <w:rsid w:val="004058FC"/>
    <w:rsid w:val="0040652F"/>
    <w:rsid w:val="00407749"/>
    <w:rsid w:val="004103EF"/>
    <w:rsid w:val="0041542E"/>
    <w:rsid w:val="00416397"/>
    <w:rsid w:val="00417496"/>
    <w:rsid w:val="00417DE4"/>
    <w:rsid w:val="004202CE"/>
    <w:rsid w:val="00422381"/>
    <w:rsid w:val="004244CA"/>
    <w:rsid w:val="00425EE9"/>
    <w:rsid w:val="004300A7"/>
    <w:rsid w:val="00430D0D"/>
    <w:rsid w:val="00430E7D"/>
    <w:rsid w:val="0043112B"/>
    <w:rsid w:val="00431BC7"/>
    <w:rsid w:val="0043300D"/>
    <w:rsid w:val="00435272"/>
    <w:rsid w:val="0043741D"/>
    <w:rsid w:val="00437680"/>
    <w:rsid w:val="004376A0"/>
    <w:rsid w:val="00440653"/>
    <w:rsid w:val="004410D8"/>
    <w:rsid w:val="0044229E"/>
    <w:rsid w:val="00443357"/>
    <w:rsid w:val="00444DED"/>
    <w:rsid w:val="00444E8D"/>
    <w:rsid w:val="004453FF"/>
    <w:rsid w:val="004503E6"/>
    <w:rsid w:val="00451115"/>
    <w:rsid w:val="004526E8"/>
    <w:rsid w:val="004558EF"/>
    <w:rsid w:val="00460392"/>
    <w:rsid w:val="0046040D"/>
    <w:rsid w:val="0046069A"/>
    <w:rsid w:val="00460E80"/>
    <w:rsid w:val="00465B3A"/>
    <w:rsid w:val="004669B2"/>
    <w:rsid w:val="00471E90"/>
    <w:rsid w:val="00472446"/>
    <w:rsid w:val="004744BF"/>
    <w:rsid w:val="0047497D"/>
    <w:rsid w:val="00475F4B"/>
    <w:rsid w:val="00476D39"/>
    <w:rsid w:val="00477AF2"/>
    <w:rsid w:val="0048183A"/>
    <w:rsid w:val="0048224B"/>
    <w:rsid w:val="004826A8"/>
    <w:rsid w:val="004857BD"/>
    <w:rsid w:val="0048599E"/>
    <w:rsid w:val="00487EC1"/>
    <w:rsid w:val="00490153"/>
    <w:rsid w:val="0049154D"/>
    <w:rsid w:val="00491E32"/>
    <w:rsid w:val="00492C71"/>
    <w:rsid w:val="00493F04"/>
    <w:rsid w:val="004947FD"/>
    <w:rsid w:val="004A3B89"/>
    <w:rsid w:val="004A40C3"/>
    <w:rsid w:val="004B1E61"/>
    <w:rsid w:val="004B52EE"/>
    <w:rsid w:val="004B5F6F"/>
    <w:rsid w:val="004B7A00"/>
    <w:rsid w:val="004C1354"/>
    <w:rsid w:val="004C272F"/>
    <w:rsid w:val="004C3B2E"/>
    <w:rsid w:val="004C3F05"/>
    <w:rsid w:val="004C4517"/>
    <w:rsid w:val="004C5777"/>
    <w:rsid w:val="004C64B8"/>
    <w:rsid w:val="004C68A6"/>
    <w:rsid w:val="004D038D"/>
    <w:rsid w:val="004D0394"/>
    <w:rsid w:val="004D092B"/>
    <w:rsid w:val="004D100A"/>
    <w:rsid w:val="004D11CD"/>
    <w:rsid w:val="004D1618"/>
    <w:rsid w:val="004D1774"/>
    <w:rsid w:val="004D19F7"/>
    <w:rsid w:val="004D224A"/>
    <w:rsid w:val="004D4997"/>
    <w:rsid w:val="004D5CD9"/>
    <w:rsid w:val="004D7B11"/>
    <w:rsid w:val="004E269E"/>
    <w:rsid w:val="004E2C92"/>
    <w:rsid w:val="004E3264"/>
    <w:rsid w:val="004E348E"/>
    <w:rsid w:val="004E402C"/>
    <w:rsid w:val="004E48F8"/>
    <w:rsid w:val="004F0007"/>
    <w:rsid w:val="004F0A72"/>
    <w:rsid w:val="004F174C"/>
    <w:rsid w:val="004F4569"/>
    <w:rsid w:val="005008E4"/>
    <w:rsid w:val="00501596"/>
    <w:rsid w:val="00501EF7"/>
    <w:rsid w:val="00502996"/>
    <w:rsid w:val="005037A9"/>
    <w:rsid w:val="00503A7D"/>
    <w:rsid w:val="0050604E"/>
    <w:rsid w:val="005068DC"/>
    <w:rsid w:val="00510417"/>
    <w:rsid w:val="00511CBA"/>
    <w:rsid w:val="00514C6D"/>
    <w:rsid w:val="005159B1"/>
    <w:rsid w:val="005176D0"/>
    <w:rsid w:val="00517E95"/>
    <w:rsid w:val="005212EE"/>
    <w:rsid w:val="00523C94"/>
    <w:rsid w:val="00523E1F"/>
    <w:rsid w:val="00532847"/>
    <w:rsid w:val="00533DE6"/>
    <w:rsid w:val="00534C40"/>
    <w:rsid w:val="00541ACE"/>
    <w:rsid w:val="00543075"/>
    <w:rsid w:val="005465DC"/>
    <w:rsid w:val="00547431"/>
    <w:rsid w:val="00550EC8"/>
    <w:rsid w:val="00551FA7"/>
    <w:rsid w:val="005523BB"/>
    <w:rsid w:val="005525E1"/>
    <w:rsid w:val="00555657"/>
    <w:rsid w:val="0055709E"/>
    <w:rsid w:val="005573EB"/>
    <w:rsid w:val="0055786F"/>
    <w:rsid w:val="0055797A"/>
    <w:rsid w:val="005609C8"/>
    <w:rsid w:val="005609EF"/>
    <w:rsid w:val="005612E4"/>
    <w:rsid w:val="005613B5"/>
    <w:rsid w:val="005654F7"/>
    <w:rsid w:val="00565503"/>
    <w:rsid w:val="005731F7"/>
    <w:rsid w:val="0057793F"/>
    <w:rsid w:val="005821BD"/>
    <w:rsid w:val="005826FC"/>
    <w:rsid w:val="00584784"/>
    <w:rsid w:val="00584B54"/>
    <w:rsid w:val="005869AB"/>
    <w:rsid w:val="00590D81"/>
    <w:rsid w:val="00592BF0"/>
    <w:rsid w:val="00593169"/>
    <w:rsid w:val="005932FC"/>
    <w:rsid w:val="00593469"/>
    <w:rsid w:val="00594A0F"/>
    <w:rsid w:val="00596243"/>
    <w:rsid w:val="00596B6D"/>
    <w:rsid w:val="00596F56"/>
    <w:rsid w:val="0059708D"/>
    <w:rsid w:val="00597D84"/>
    <w:rsid w:val="005A0406"/>
    <w:rsid w:val="005A123F"/>
    <w:rsid w:val="005A177B"/>
    <w:rsid w:val="005A2718"/>
    <w:rsid w:val="005A2CE8"/>
    <w:rsid w:val="005A34E5"/>
    <w:rsid w:val="005A565D"/>
    <w:rsid w:val="005A6103"/>
    <w:rsid w:val="005A6F6A"/>
    <w:rsid w:val="005A7297"/>
    <w:rsid w:val="005A7FCA"/>
    <w:rsid w:val="005B37B2"/>
    <w:rsid w:val="005B3A7C"/>
    <w:rsid w:val="005B3E67"/>
    <w:rsid w:val="005B525E"/>
    <w:rsid w:val="005B59CA"/>
    <w:rsid w:val="005C08CC"/>
    <w:rsid w:val="005C11A1"/>
    <w:rsid w:val="005C2D61"/>
    <w:rsid w:val="005C38C0"/>
    <w:rsid w:val="005C7789"/>
    <w:rsid w:val="005D22AD"/>
    <w:rsid w:val="005D29EF"/>
    <w:rsid w:val="005D2A2D"/>
    <w:rsid w:val="005D3030"/>
    <w:rsid w:val="005D357D"/>
    <w:rsid w:val="005D5867"/>
    <w:rsid w:val="005D6FB4"/>
    <w:rsid w:val="005E14D9"/>
    <w:rsid w:val="005E213E"/>
    <w:rsid w:val="005E39A2"/>
    <w:rsid w:val="005E441B"/>
    <w:rsid w:val="005E4C95"/>
    <w:rsid w:val="005E4FA6"/>
    <w:rsid w:val="005E5E1A"/>
    <w:rsid w:val="005E6B4D"/>
    <w:rsid w:val="005E7FBC"/>
    <w:rsid w:val="005F0175"/>
    <w:rsid w:val="005F264E"/>
    <w:rsid w:val="005F440F"/>
    <w:rsid w:val="005F7319"/>
    <w:rsid w:val="005F7D58"/>
    <w:rsid w:val="00600CE3"/>
    <w:rsid w:val="00603F77"/>
    <w:rsid w:val="00607E7F"/>
    <w:rsid w:val="00610686"/>
    <w:rsid w:val="00612031"/>
    <w:rsid w:val="00613DC7"/>
    <w:rsid w:val="00615A1B"/>
    <w:rsid w:val="00616B0A"/>
    <w:rsid w:val="006171D7"/>
    <w:rsid w:val="00620D52"/>
    <w:rsid w:val="00621735"/>
    <w:rsid w:val="00623AFE"/>
    <w:rsid w:val="006268E5"/>
    <w:rsid w:val="00626BAB"/>
    <w:rsid w:val="00627B0B"/>
    <w:rsid w:val="00634C38"/>
    <w:rsid w:val="006366B7"/>
    <w:rsid w:val="006375CC"/>
    <w:rsid w:val="00642894"/>
    <w:rsid w:val="00643908"/>
    <w:rsid w:val="0064450D"/>
    <w:rsid w:val="0064678B"/>
    <w:rsid w:val="00646CFD"/>
    <w:rsid w:val="00647E07"/>
    <w:rsid w:val="00653E15"/>
    <w:rsid w:val="006554B4"/>
    <w:rsid w:val="00657E39"/>
    <w:rsid w:val="006602D9"/>
    <w:rsid w:val="006608E9"/>
    <w:rsid w:val="00660DA5"/>
    <w:rsid w:val="006623E2"/>
    <w:rsid w:val="006637D5"/>
    <w:rsid w:val="00667936"/>
    <w:rsid w:val="0067039C"/>
    <w:rsid w:val="0067041C"/>
    <w:rsid w:val="00672789"/>
    <w:rsid w:val="00673CE6"/>
    <w:rsid w:val="0067578C"/>
    <w:rsid w:val="006768D9"/>
    <w:rsid w:val="006778B1"/>
    <w:rsid w:val="0068019D"/>
    <w:rsid w:val="0068225D"/>
    <w:rsid w:val="00683B12"/>
    <w:rsid w:val="006867E2"/>
    <w:rsid w:val="00691A61"/>
    <w:rsid w:val="00692194"/>
    <w:rsid w:val="00694686"/>
    <w:rsid w:val="00694FDC"/>
    <w:rsid w:val="00695820"/>
    <w:rsid w:val="006A0C6C"/>
    <w:rsid w:val="006A4BCC"/>
    <w:rsid w:val="006A6D81"/>
    <w:rsid w:val="006B0023"/>
    <w:rsid w:val="006B00AC"/>
    <w:rsid w:val="006B180D"/>
    <w:rsid w:val="006B36D5"/>
    <w:rsid w:val="006B4C7E"/>
    <w:rsid w:val="006B5F24"/>
    <w:rsid w:val="006B7B79"/>
    <w:rsid w:val="006B7FA8"/>
    <w:rsid w:val="006C0EFE"/>
    <w:rsid w:val="006C2A45"/>
    <w:rsid w:val="006C5BD1"/>
    <w:rsid w:val="006C6D77"/>
    <w:rsid w:val="006C7E90"/>
    <w:rsid w:val="006D15CB"/>
    <w:rsid w:val="006D1F32"/>
    <w:rsid w:val="006D2D13"/>
    <w:rsid w:val="006D3690"/>
    <w:rsid w:val="006D4BDA"/>
    <w:rsid w:val="006D56AD"/>
    <w:rsid w:val="006D5790"/>
    <w:rsid w:val="006D58C2"/>
    <w:rsid w:val="006D5FE7"/>
    <w:rsid w:val="006E1159"/>
    <w:rsid w:val="006E1D6D"/>
    <w:rsid w:val="006E2247"/>
    <w:rsid w:val="006E2695"/>
    <w:rsid w:val="006E270B"/>
    <w:rsid w:val="006E346C"/>
    <w:rsid w:val="006E3480"/>
    <w:rsid w:val="006E65B4"/>
    <w:rsid w:val="006F1079"/>
    <w:rsid w:val="006F1A6F"/>
    <w:rsid w:val="006F398C"/>
    <w:rsid w:val="006F4AD9"/>
    <w:rsid w:val="006F5386"/>
    <w:rsid w:val="006F53B5"/>
    <w:rsid w:val="0070118D"/>
    <w:rsid w:val="007012F7"/>
    <w:rsid w:val="00701700"/>
    <w:rsid w:val="00701E49"/>
    <w:rsid w:val="0070223E"/>
    <w:rsid w:val="00710011"/>
    <w:rsid w:val="007101A6"/>
    <w:rsid w:val="00711195"/>
    <w:rsid w:val="0071369D"/>
    <w:rsid w:val="007140D9"/>
    <w:rsid w:val="00714754"/>
    <w:rsid w:val="00716EC1"/>
    <w:rsid w:val="0071790A"/>
    <w:rsid w:val="007221E7"/>
    <w:rsid w:val="00725D49"/>
    <w:rsid w:val="007300FC"/>
    <w:rsid w:val="007336F8"/>
    <w:rsid w:val="007358FC"/>
    <w:rsid w:val="007373F3"/>
    <w:rsid w:val="00737DED"/>
    <w:rsid w:val="00742632"/>
    <w:rsid w:val="007431CF"/>
    <w:rsid w:val="00747242"/>
    <w:rsid w:val="00747D92"/>
    <w:rsid w:val="007504EB"/>
    <w:rsid w:val="00754018"/>
    <w:rsid w:val="00754173"/>
    <w:rsid w:val="00755AAE"/>
    <w:rsid w:val="00765C20"/>
    <w:rsid w:val="00766120"/>
    <w:rsid w:val="00767162"/>
    <w:rsid w:val="00770F4D"/>
    <w:rsid w:val="0077235E"/>
    <w:rsid w:val="00773ED2"/>
    <w:rsid w:val="00774CD1"/>
    <w:rsid w:val="00775E35"/>
    <w:rsid w:val="00775F56"/>
    <w:rsid w:val="00780CB8"/>
    <w:rsid w:val="00780F57"/>
    <w:rsid w:val="0078277A"/>
    <w:rsid w:val="0078328F"/>
    <w:rsid w:val="0078338E"/>
    <w:rsid w:val="007848B6"/>
    <w:rsid w:val="00786D9C"/>
    <w:rsid w:val="00787042"/>
    <w:rsid w:val="0078745D"/>
    <w:rsid w:val="00787731"/>
    <w:rsid w:val="00791FBF"/>
    <w:rsid w:val="0079610F"/>
    <w:rsid w:val="00796B4F"/>
    <w:rsid w:val="00797517"/>
    <w:rsid w:val="007A1240"/>
    <w:rsid w:val="007A19A6"/>
    <w:rsid w:val="007A284D"/>
    <w:rsid w:val="007A2866"/>
    <w:rsid w:val="007A35A8"/>
    <w:rsid w:val="007A5E28"/>
    <w:rsid w:val="007A78CC"/>
    <w:rsid w:val="007B0AFF"/>
    <w:rsid w:val="007B0E8E"/>
    <w:rsid w:val="007B1A0E"/>
    <w:rsid w:val="007B252A"/>
    <w:rsid w:val="007B55DE"/>
    <w:rsid w:val="007B5754"/>
    <w:rsid w:val="007C1495"/>
    <w:rsid w:val="007C289A"/>
    <w:rsid w:val="007C2BB2"/>
    <w:rsid w:val="007C2FA9"/>
    <w:rsid w:val="007C3A61"/>
    <w:rsid w:val="007C3E2F"/>
    <w:rsid w:val="007D1530"/>
    <w:rsid w:val="007D2658"/>
    <w:rsid w:val="007D330C"/>
    <w:rsid w:val="007D6196"/>
    <w:rsid w:val="007D66E6"/>
    <w:rsid w:val="007D69C9"/>
    <w:rsid w:val="007D6F93"/>
    <w:rsid w:val="007D706E"/>
    <w:rsid w:val="007D70A4"/>
    <w:rsid w:val="007E0052"/>
    <w:rsid w:val="007E1653"/>
    <w:rsid w:val="007E1DA3"/>
    <w:rsid w:val="007E367A"/>
    <w:rsid w:val="007E66E2"/>
    <w:rsid w:val="007F140A"/>
    <w:rsid w:val="007F190F"/>
    <w:rsid w:val="007F1CDD"/>
    <w:rsid w:val="007F26A9"/>
    <w:rsid w:val="007F29E6"/>
    <w:rsid w:val="00800128"/>
    <w:rsid w:val="00803385"/>
    <w:rsid w:val="00803989"/>
    <w:rsid w:val="008043FE"/>
    <w:rsid w:val="00804E31"/>
    <w:rsid w:val="00804EF0"/>
    <w:rsid w:val="008052FD"/>
    <w:rsid w:val="00805602"/>
    <w:rsid w:val="008062D9"/>
    <w:rsid w:val="00807856"/>
    <w:rsid w:val="00807F36"/>
    <w:rsid w:val="00815398"/>
    <w:rsid w:val="00821105"/>
    <w:rsid w:val="00824331"/>
    <w:rsid w:val="00825EBD"/>
    <w:rsid w:val="00826645"/>
    <w:rsid w:val="008317E8"/>
    <w:rsid w:val="00832189"/>
    <w:rsid w:val="008334F4"/>
    <w:rsid w:val="008341E6"/>
    <w:rsid w:val="008349E2"/>
    <w:rsid w:val="00835531"/>
    <w:rsid w:val="0083561B"/>
    <w:rsid w:val="00840DC0"/>
    <w:rsid w:val="00842545"/>
    <w:rsid w:val="0084351F"/>
    <w:rsid w:val="00843F39"/>
    <w:rsid w:val="00844D93"/>
    <w:rsid w:val="00844DC4"/>
    <w:rsid w:val="00845CFF"/>
    <w:rsid w:val="008474FE"/>
    <w:rsid w:val="00847700"/>
    <w:rsid w:val="008502B1"/>
    <w:rsid w:val="00850576"/>
    <w:rsid w:val="008561B8"/>
    <w:rsid w:val="00862BB5"/>
    <w:rsid w:val="0086381D"/>
    <w:rsid w:val="00864850"/>
    <w:rsid w:val="00864B1B"/>
    <w:rsid w:val="00865992"/>
    <w:rsid w:val="00866977"/>
    <w:rsid w:val="00866A0F"/>
    <w:rsid w:val="00866A6A"/>
    <w:rsid w:val="00866C3D"/>
    <w:rsid w:val="00867A25"/>
    <w:rsid w:val="00873859"/>
    <w:rsid w:val="008739A0"/>
    <w:rsid w:val="00874D04"/>
    <w:rsid w:val="00875554"/>
    <w:rsid w:val="00876D15"/>
    <w:rsid w:val="00876D50"/>
    <w:rsid w:val="00880FE7"/>
    <w:rsid w:val="00881C2B"/>
    <w:rsid w:val="008836E9"/>
    <w:rsid w:val="00883A1E"/>
    <w:rsid w:val="00883EFC"/>
    <w:rsid w:val="00885DAD"/>
    <w:rsid w:val="0089008F"/>
    <w:rsid w:val="00890965"/>
    <w:rsid w:val="0089284C"/>
    <w:rsid w:val="008936A5"/>
    <w:rsid w:val="00895950"/>
    <w:rsid w:val="00896D6D"/>
    <w:rsid w:val="00897254"/>
    <w:rsid w:val="008A27F7"/>
    <w:rsid w:val="008A3949"/>
    <w:rsid w:val="008A4133"/>
    <w:rsid w:val="008A46E7"/>
    <w:rsid w:val="008A494A"/>
    <w:rsid w:val="008B052F"/>
    <w:rsid w:val="008B189C"/>
    <w:rsid w:val="008B4ACF"/>
    <w:rsid w:val="008B5FB4"/>
    <w:rsid w:val="008B7554"/>
    <w:rsid w:val="008C01DD"/>
    <w:rsid w:val="008C18D9"/>
    <w:rsid w:val="008C2A8F"/>
    <w:rsid w:val="008C37A9"/>
    <w:rsid w:val="008C4E2C"/>
    <w:rsid w:val="008C5BC5"/>
    <w:rsid w:val="008C5E53"/>
    <w:rsid w:val="008C713B"/>
    <w:rsid w:val="008C7D02"/>
    <w:rsid w:val="008D0998"/>
    <w:rsid w:val="008D3737"/>
    <w:rsid w:val="008D52C9"/>
    <w:rsid w:val="008D66CB"/>
    <w:rsid w:val="008D72D8"/>
    <w:rsid w:val="008D757C"/>
    <w:rsid w:val="008E0C18"/>
    <w:rsid w:val="008E1889"/>
    <w:rsid w:val="008E214F"/>
    <w:rsid w:val="008E222F"/>
    <w:rsid w:val="008E2714"/>
    <w:rsid w:val="008E4C85"/>
    <w:rsid w:val="008E6B5A"/>
    <w:rsid w:val="008E6D5A"/>
    <w:rsid w:val="008F1C3C"/>
    <w:rsid w:val="008F56BB"/>
    <w:rsid w:val="008F5834"/>
    <w:rsid w:val="00901471"/>
    <w:rsid w:val="009059C7"/>
    <w:rsid w:val="00905FDE"/>
    <w:rsid w:val="00911C44"/>
    <w:rsid w:val="009128A5"/>
    <w:rsid w:val="00912F90"/>
    <w:rsid w:val="00913B3E"/>
    <w:rsid w:val="0091541B"/>
    <w:rsid w:val="00916337"/>
    <w:rsid w:val="009172D2"/>
    <w:rsid w:val="00917681"/>
    <w:rsid w:val="0092163C"/>
    <w:rsid w:val="00921A5F"/>
    <w:rsid w:val="00921DDE"/>
    <w:rsid w:val="00923A29"/>
    <w:rsid w:val="00923BD4"/>
    <w:rsid w:val="00927B9C"/>
    <w:rsid w:val="0093062F"/>
    <w:rsid w:val="00931824"/>
    <w:rsid w:val="00931BE7"/>
    <w:rsid w:val="009321C3"/>
    <w:rsid w:val="00932A2F"/>
    <w:rsid w:val="00933BEB"/>
    <w:rsid w:val="00933C89"/>
    <w:rsid w:val="00934028"/>
    <w:rsid w:val="00934B3F"/>
    <w:rsid w:val="00934FF4"/>
    <w:rsid w:val="009368AC"/>
    <w:rsid w:val="009374D8"/>
    <w:rsid w:val="009435EC"/>
    <w:rsid w:val="00943EB6"/>
    <w:rsid w:val="00943EBE"/>
    <w:rsid w:val="009441C3"/>
    <w:rsid w:val="00945547"/>
    <w:rsid w:val="00946DB1"/>
    <w:rsid w:val="00947389"/>
    <w:rsid w:val="009479B1"/>
    <w:rsid w:val="0095090D"/>
    <w:rsid w:val="0095292A"/>
    <w:rsid w:val="00952CEE"/>
    <w:rsid w:val="00954B3E"/>
    <w:rsid w:val="00954F1A"/>
    <w:rsid w:val="00954F90"/>
    <w:rsid w:val="00955D78"/>
    <w:rsid w:val="0095620B"/>
    <w:rsid w:val="009566BB"/>
    <w:rsid w:val="0095686F"/>
    <w:rsid w:val="00957420"/>
    <w:rsid w:val="0096061E"/>
    <w:rsid w:val="009650DE"/>
    <w:rsid w:val="00965390"/>
    <w:rsid w:val="0096576B"/>
    <w:rsid w:val="009664AA"/>
    <w:rsid w:val="009709CB"/>
    <w:rsid w:val="0097278A"/>
    <w:rsid w:val="00973838"/>
    <w:rsid w:val="00975B59"/>
    <w:rsid w:val="00975CF9"/>
    <w:rsid w:val="00976FAD"/>
    <w:rsid w:val="00977051"/>
    <w:rsid w:val="00980593"/>
    <w:rsid w:val="00981BA7"/>
    <w:rsid w:val="00985758"/>
    <w:rsid w:val="009857D0"/>
    <w:rsid w:val="00985A9F"/>
    <w:rsid w:val="00985C4C"/>
    <w:rsid w:val="00985CAB"/>
    <w:rsid w:val="00985F7D"/>
    <w:rsid w:val="00986F5C"/>
    <w:rsid w:val="00992072"/>
    <w:rsid w:val="009926C4"/>
    <w:rsid w:val="0099317E"/>
    <w:rsid w:val="00994F71"/>
    <w:rsid w:val="00995065"/>
    <w:rsid w:val="0099582D"/>
    <w:rsid w:val="00996027"/>
    <w:rsid w:val="009975BD"/>
    <w:rsid w:val="009976BB"/>
    <w:rsid w:val="009A3DC8"/>
    <w:rsid w:val="009A3E57"/>
    <w:rsid w:val="009A3E98"/>
    <w:rsid w:val="009B00EF"/>
    <w:rsid w:val="009B111D"/>
    <w:rsid w:val="009B165C"/>
    <w:rsid w:val="009B369F"/>
    <w:rsid w:val="009B59C9"/>
    <w:rsid w:val="009B6621"/>
    <w:rsid w:val="009B74FD"/>
    <w:rsid w:val="009C6D2B"/>
    <w:rsid w:val="009C7471"/>
    <w:rsid w:val="009D2594"/>
    <w:rsid w:val="009D7757"/>
    <w:rsid w:val="009E046A"/>
    <w:rsid w:val="009E2094"/>
    <w:rsid w:val="009E2A80"/>
    <w:rsid w:val="009E4409"/>
    <w:rsid w:val="009E596E"/>
    <w:rsid w:val="009E7A2C"/>
    <w:rsid w:val="009E7DE3"/>
    <w:rsid w:val="009F1399"/>
    <w:rsid w:val="009F1E12"/>
    <w:rsid w:val="009F20C7"/>
    <w:rsid w:val="009F32AA"/>
    <w:rsid w:val="009F4871"/>
    <w:rsid w:val="009F4E07"/>
    <w:rsid w:val="00A006C9"/>
    <w:rsid w:val="00A04C8F"/>
    <w:rsid w:val="00A06FBD"/>
    <w:rsid w:val="00A10B43"/>
    <w:rsid w:val="00A12B19"/>
    <w:rsid w:val="00A143A6"/>
    <w:rsid w:val="00A15152"/>
    <w:rsid w:val="00A158CE"/>
    <w:rsid w:val="00A1679E"/>
    <w:rsid w:val="00A169F7"/>
    <w:rsid w:val="00A20AB2"/>
    <w:rsid w:val="00A21005"/>
    <w:rsid w:val="00A21325"/>
    <w:rsid w:val="00A223FE"/>
    <w:rsid w:val="00A24F77"/>
    <w:rsid w:val="00A25E9B"/>
    <w:rsid w:val="00A302A2"/>
    <w:rsid w:val="00A317F7"/>
    <w:rsid w:val="00A32238"/>
    <w:rsid w:val="00A325FC"/>
    <w:rsid w:val="00A3628E"/>
    <w:rsid w:val="00A36B76"/>
    <w:rsid w:val="00A37E93"/>
    <w:rsid w:val="00A4031D"/>
    <w:rsid w:val="00A421A6"/>
    <w:rsid w:val="00A421E4"/>
    <w:rsid w:val="00A42A20"/>
    <w:rsid w:val="00A51E62"/>
    <w:rsid w:val="00A55821"/>
    <w:rsid w:val="00A56BC2"/>
    <w:rsid w:val="00A6097B"/>
    <w:rsid w:val="00A624E8"/>
    <w:rsid w:val="00A636EA"/>
    <w:rsid w:val="00A63A20"/>
    <w:rsid w:val="00A64B15"/>
    <w:rsid w:val="00A6589E"/>
    <w:rsid w:val="00A65B60"/>
    <w:rsid w:val="00A71323"/>
    <w:rsid w:val="00A719C1"/>
    <w:rsid w:val="00A72895"/>
    <w:rsid w:val="00A73227"/>
    <w:rsid w:val="00A73C3B"/>
    <w:rsid w:val="00A745AF"/>
    <w:rsid w:val="00A7688C"/>
    <w:rsid w:val="00A7731C"/>
    <w:rsid w:val="00A773FE"/>
    <w:rsid w:val="00A775A6"/>
    <w:rsid w:val="00A81C27"/>
    <w:rsid w:val="00A83C7D"/>
    <w:rsid w:val="00A90B88"/>
    <w:rsid w:val="00A92960"/>
    <w:rsid w:val="00A95D09"/>
    <w:rsid w:val="00A96F73"/>
    <w:rsid w:val="00AA010F"/>
    <w:rsid w:val="00AA0A18"/>
    <w:rsid w:val="00AA36E2"/>
    <w:rsid w:val="00AB0827"/>
    <w:rsid w:val="00AB0E9E"/>
    <w:rsid w:val="00AB1B07"/>
    <w:rsid w:val="00AB2609"/>
    <w:rsid w:val="00AB34EF"/>
    <w:rsid w:val="00AB38DB"/>
    <w:rsid w:val="00AB5209"/>
    <w:rsid w:val="00AB55B2"/>
    <w:rsid w:val="00AB7120"/>
    <w:rsid w:val="00AB7593"/>
    <w:rsid w:val="00AC015E"/>
    <w:rsid w:val="00AC0512"/>
    <w:rsid w:val="00AC38CB"/>
    <w:rsid w:val="00AC543E"/>
    <w:rsid w:val="00AC56AD"/>
    <w:rsid w:val="00AC71EE"/>
    <w:rsid w:val="00AC7EEE"/>
    <w:rsid w:val="00AD0881"/>
    <w:rsid w:val="00AD10B6"/>
    <w:rsid w:val="00AD49B1"/>
    <w:rsid w:val="00AE20BF"/>
    <w:rsid w:val="00AE3328"/>
    <w:rsid w:val="00AE4A75"/>
    <w:rsid w:val="00AE6D0F"/>
    <w:rsid w:val="00AE775B"/>
    <w:rsid w:val="00AE7843"/>
    <w:rsid w:val="00AF10CB"/>
    <w:rsid w:val="00AF2974"/>
    <w:rsid w:val="00AF2FAF"/>
    <w:rsid w:val="00B002D7"/>
    <w:rsid w:val="00B00C7A"/>
    <w:rsid w:val="00B01EA2"/>
    <w:rsid w:val="00B040E8"/>
    <w:rsid w:val="00B04566"/>
    <w:rsid w:val="00B07232"/>
    <w:rsid w:val="00B10E9D"/>
    <w:rsid w:val="00B1126A"/>
    <w:rsid w:val="00B114F9"/>
    <w:rsid w:val="00B122AB"/>
    <w:rsid w:val="00B12B1D"/>
    <w:rsid w:val="00B14E18"/>
    <w:rsid w:val="00B15788"/>
    <w:rsid w:val="00B15F95"/>
    <w:rsid w:val="00B16079"/>
    <w:rsid w:val="00B16625"/>
    <w:rsid w:val="00B17F7E"/>
    <w:rsid w:val="00B21F15"/>
    <w:rsid w:val="00B21F55"/>
    <w:rsid w:val="00B24B73"/>
    <w:rsid w:val="00B25E9A"/>
    <w:rsid w:val="00B30D6B"/>
    <w:rsid w:val="00B347C1"/>
    <w:rsid w:val="00B35A15"/>
    <w:rsid w:val="00B35E4D"/>
    <w:rsid w:val="00B37469"/>
    <w:rsid w:val="00B4263C"/>
    <w:rsid w:val="00B42FB7"/>
    <w:rsid w:val="00B43531"/>
    <w:rsid w:val="00B45E84"/>
    <w:rsid w:val="00B52728"/>
    <w:rsid w:val="00B52AF0"/>
    <w:rsid w:val="00B5314C"/>
    <w:rsid w:val="00B57353"/>
    <w:rsid w:val="00B60459"/>
    <w:rsid w:val="00B60FDC"/>
    <w:rsid w:val="00B61A74"/>
    <w:rsid w:val="00B61F13"/>
    <w:rsid w:val="00B6330B"/>
    <w:rsid w:val="00B63E3F"/>
    <w:rsid w:val="00B66C36"/>
    <w:rsid w:val="00B70418"/>
    <w:rsid w:val="00B710C1"/>
    <w:rsid w:val="00B71155"/>
    <w:rsid w:val="00B724B6"/>
    <w:rsid w:val="00B72AA5"/>
    <w:rsid w:val="00B735C4"/>
    <w:rsid w:val="00B748FF"/>
    <w:rsid w:val="00B81508"/>
    <w:rsid w:val="00B822F7"/>
    <w:rsid w:val="00B830A9"/>
    <w:rsid w:val="00B83B47"/>
    <w:rsid w:val="00B856A9"/>
    <w:rsid w:val="00B85B44"/>
    <w:rsid w:val="00B90F13"/>
    <w:rsid w:val="00B9158B"/>
    <w:rsid w:val="00B91F7F"/>
    <w:rsid w:val="00B94DCB"/>
    <w:rsid w:val="00B95CB4"/>
    <w:rsid w:val="00B96B2C"/>
    <w:rsid w:val="00BA0D74"/>
    <w:rsid w:val="00BA3E2C"/>
    <w:rsid w:val="00BA4830"/>
    <w:rsid w:val="00BA7A51"/>
    <w:rsid w:val="00BB0C71"/>
    <w:rsid w:val="00BB3191"/>
    <w:rsid w:val="00BB3BCE"/>
    <w:rsid w:val="00BB6E13"/>
    <w:rsid w:val="00BC1751"/>
    <w:rsid w:val="00BC1960"/>
    <w:rsid w:val="00BC2280"/>
    <w:rsid w:val="00BC34E5"/>
    <w:rsid w:val="00BC3BA7"/>
    <w:rsid w:val="00BD1101"/>
    <w:rsid w:val="00BD134C"/>
    <w:rsid w:val="00BD50B0"/>
    <w:rsid w:val="00BD54D5"/>
    <w:rsid w:val="00BD58C2"/>
    <w:rsid w:val="00BE0158"/>
    <w:rsid w:val="00BE0CB0"/>
    <w:rsid w:val="00BE1414"/>
    <w:rsid w:val="00BE248F"/>
    <w:rsid w:val="00BE7ABB"/>
    <w:rsid w:val="00BF17E9"/>
    <w:rsid w:val="00BF3579"/>
    <w:rsid w:val="00C002FF"/>
    <w:rsid w:val="00C0286E"/>
    <w:rsid w:val="00C035A5"/>
    <w:rsid w:val="00C05099"/>
    <w:rsid w:val="00C0549D"/>
    <w:rsid w:val="00C0610F"/>
    <w:rsid w:val="00C06222"/>
    <w:rsid w:val="00C071A1"/>
    <w:rsid w:val="00C10489"/>
    <w:rsid w:val="00C10EB2"/>
    <w:rsid w:val="00C150CA"/>
    <w:rsid w:val="00C15195"/>
    <w:rsid w:val="00C153C0"/>
    <w:rsid w:val="00C17881"/>
    <w:rsid w:val="00C20C81"/>
    <w:rsid w:val="00C2160D"/>
    <w:rsid w:val="00C25D35"/>
    <w:rsid w:val="00C27692"/>
    <w:rsid w:val="00C277B6"/>
    <w:rsid w:val="00C30688"/>
    <w:rsid w:val="00C30950"/>
    <w:rsid w:val="00C31579"/>
    <w:rsid w:val="00C31884"/>
    <w:rsid w:val="00C32E80"/>
    <w:rsid w:val="00C35053"/>
    <w:rsid w:val="00C37A0A"/>
    <w:rsid w:val="00C401BC"/>
    <w:rsid w:val="00C40445"/>
    <w:rsid w:val="00C43D81"/>
    <w:rsid w:val="00C453B4"/>
    <w:rsid w:val="00C50209"/>
    <w:rsid w:val="00C50D15"/>
    <w:rsid w:val="00C52313"/>
    <w:rsid w:val="00C52864"/>
    <w:rsid w:val="00C52B27"/>
    <w:rsid w:val="00C5304B"/>
    <w:rsid w:val="00C57A50"/>
    <w:rsid w:val="00C57C69"/>
    <w:rsid w:val="00C57EB3"/>
    <w:rsid w:val="00C61669"/>
    <w:rsid w:val="00C61AE5"/>
    <w:rsid w:val="00C62298"/>
    <w:rsid w:val="00C6763E"/>
    <w:rsid w:val="00C67CC9"/>
    <w:rsid w:val="00C732BF"/>
    <w:rsid w:val="00C739A6"/>
    <w:rsid w:val="00C75332"/>
    <w:rsid w:val="00C757AC"/>
    <w:rsid w:val="00C7697F"/>
    <w:rsid w:val="00C77D35"/>
    <w:rsid w:val="00C81D46"/>
    <w:rsid w:val="00C8527F"/>
    <w:rsid w:val="00C871D1"/>
    <w:rsid w:val="00C936F5"/>
    <w:rsid w:val="00C946A2"/>
    <w:rsid w:val="00C947D8"/>
    <w:rsid w:val="00C97C05"/>
    <w:rsid w:val="00CA1566"/>
    <w:rsid w:val="00CA1581"/>
    <w:rsid w:val="00CA5DA8"/>
    <w:rsid w:val="00CA60C6"/>
    <w:rsid w:val="00CA731A"/>
    <w:rsid w:val="00CA787A"/>
    <w:rsid w:val="00CB0378"/>
    <w:rsid w:val="00CB4326"/>
    <w:rsid w:val="00CB4602"/>
    <w:rsid w:val="00CB4E71"/>
    <w:rsid w:val="00CB5885"/>
    <w:rsid w:val="00CB6797"/>
    <w:rsid w:val="00CC1809"/>
    <w:rsid w:val="00CC2075"/>
    <w:rsid w:val="00CC2328"/>
    <w:rsid w:val="00CC2443"/>
    <w:rsid w:val="00CC4B5E"/>
    <w:rsid w:val="00CC4F3C"/>
    <w:rsid w:val="00CD2749"/>
    <w:rsid w:val="00CD2A17"/>
    <w:rsid w:val="00CD5A58"/>
    <w:rsid w:val="00CD6EC9"/>
    <w:rsid w:val="00CD7E2A"/>
    <w:rsid w:val="00CE0903"/>
    <w:rsid w:val="00CE245E"/>
    <w:rsid w:val="00CE2B6C"/>
    <w:rsid w:val="00CE2B9E"/>
    <w:rsid w:val="00CE3A0A"/>
    <w:rsid w:val="00CE5753"/>
    <w:rsid w:val="00CE770D"/>
    <w:rsid w:val="00CF02B4"/>
    <w:rsid w:val="00CF157B"/>
    <w:rsid w:val="00CF3122"/>
    <w:rsid w:val="00CF3568"/>
    <w:rsid w:val="00CF478A"/>
    <w:rsid w:val="00CF4CFA"/>
    <w:rsid w:val="00CF56CF"/>
    <w:rsid w:val="00CF6604"/>
    <w:rsid w:val="00CF72AA"/>
    <w:rsid w:val="00CF7AF1"/>
    <w:rsid w:val="00D0092D"/>
    <w:rsid w:val="00D04803"/>
    <w:rsid w:val="00D05F2C"/>
    <w:rsid w:val="00D06789"/>
    <w:rsid w:val="00D0687A"/>
    <w:rsid w:val="00D06C44"/>
    <w:rsid w:val="00D115DB"/>
    <w:rsid w:val="00D1227F"/>
    <w:rsid w:val="00D17741"/>
    <w:rsid w:val="00D20F9B"/>
    <w:rsid w:val="00D226EE"/>
    <w:rsid w:val="00D236C9"/>
    <w:rsid w:val="00D24123"/>
    <w:rsid w:val="00D24AF7"/>
    <w:rsid w:val="00D26F88"/>
    <w:rsid w:val="00D27503"/>
    <w:rsid w:val="00D305DF"/>
    <w:rsid w:val="00D36307"/>
    <w:rsid w:val="00D3721A"/>
    <w:rsid w:val="00D3766F"/>
    <w:rsid w:val="00D378C5"/>
    <w:rsid w:val="00D4300D"/>
    <w:rsid w:val="00D43352"/>
    <w:rsid w:val="00D4465C"/>
    <w:rsid w:val="00D47CBC"/>
    <w:rsid w:val="00D513A7"/>
    <w:rsid w:val="00D51F93"/>
    <w:rsid w:val="00D5397D"/>
    <w:rsid w:val="00D5426C"/>
    <w:rsid w:val="00D54833"/>
    <w:rsid w:val="00D56E5C"/>
    <w:rsid w:val="00D575A4"/>
    <w:rsid w:val="00D61251"/>
    <w:rsid w:val="00D61BAC"/>
    <w:rsid w:val="00D6296E"/>
    <w:rsid w:val="00D630EB"/>
    <w:rsid w:val="00D63636"/>
    <w:rsid w:val="00D657E0"/>
    <w:rsid w:val="00D65B08"/>
    <w:rsid w:val="00D65FFB"/>
    <w:rsid w:val="00D663FF"/>
    <w:rsid w:val="00D67CAA"/>
    <w:rsid w:val="00D70557"/>
    <w:rsid w:val="00D70D30"/>
    <w:rsid w:val="00D743C7"/>
    <w:rsid w:val="00D7764D"/>
    <w:rsid w:val="00D77880"/>
    <w:rsid w:val="00D77EA7"/>
    <w:rsid w:val="00D83280"/>
    <w:rsid w:val="00D85395"/>
    <w:rsid w:val="00D86242"/>
    <w:rsid w:val="00D87CF8"/>
    <w:rsid w:val="00D90138"/>
    <w:rsid w:val="00D91797"/>
    <w:rsid w:val="00D92382"/>
    <w:rsid w:val="00D95368"/>
    <w:rsid w:val="00DA1AFE"/>
    <w:rsid w:val="00DA2B2E"/>
    <w:rsid w:val="00DA3870"/>
    <w:rsid w:val="00DA5F17"/>
    <w:rsid w:val="00DA66D7"/>
    <w:rsid w:val="00DA6F95"/>
    <w:rsid w:val="00DA7575"/>
    <w:rsid w:val="00DA7924"/>
    <w:rsid w:val="00DB045C"/>
    <w:rsid w:val="00DB1217"/>
    <w:rsid w:val="00DB1C5D"/>
    <w:rsid w:val="00DB2A23"/>
    <w:rsid w:val="00DB3B3B"/>
    <w:rsid w:val="00DB4C70"/>
    <w:rsid w:val="00DB64AD"/>
    <w:rsid w:val="00DB67D4"/>
    <w:rsid w:val="00DC0B0B"/>
    <w:rsid w:val="00DC130A"/>
    <w:rsid w:val="00DC1C4D"/>
    <w:rsid w:val="00DC2DE3"/>
    <w:rsid w:val="00DC2E15"/>
    <w:rsid w:val="00DD2F50"/>
    <w:rsid w:val="00DD41A4"/>
    <w:rsid w:val="00DE3C15"/>
    <w:rsid w:val="00DE6195"/>
    <w:rsid w:val="00DE7F45"/>
    <w:rsid w:val="00DF05DD"/>
    <w:rsid w:val="00DF0712"/>
    <w:rsid w:val="00DF3344"/>
    <w:rsid w:val="00DF43AF"/>
    <w:rsid w:val="00DF47B6"/>
    <w:rsid w:val="00DF67CB"/>
    <w:rsid w:val="00E04263"/>
    <w:rsid w:val="00E05D31"/>
    <w:rsid w:val="00E074B8"/>
    <w:rsid w:val="00E101E2"/>
    <w:rsid w:val="00E12609"/>
    <w:rsid w:val="00E140F2"/>
    <w:rsid w:val="00E14A08"/>
    <w:rsid w:val="00E14F45"/>
    <w:rsid w:val="00E16DB7"/>
    <w:rsid w:val="00E17CF3"/>
    <w:rsid w:val="00E204AC"/>
    <w:rsid w:val="00E20F09"/>
    <w:rsid w:val="00E21DB3"/>
    <w:rsid w:val="00E22A5A"/>
    <w:rsid w:val="00E2408D"/>
    <w:rsid w:val="00E249BD"/>
    <w:rsid w:val="00E24B08"/>
    <w:rsid w:val="00E24C51"/>
    <w:rsid w:val="00E26287"/>
    <w:rsid w:val="00E271A3"/>
    <w:rsid w:val="00E302B0"/>
    <w:rsid w:val="00E306FE"/>
    <w:rsid w:val="00E31774"/>
    <w:rsid w:val="00E31F3A"/>
    <w:rsid w:val="00E33F51"/>
    <w:rsid w:val="00E353F4"/>
    <w:rsid w:val="00E3651D"/>
    <w:rsid w:val="00E369C1"/>
    <w:rsid w:val="00E400D3"/>
    <w:rsid w:val="00E40C14"/>
    <w:rsid w:val="00E40E81"/>
    <w:rsid w:val="00E41E48"/>
    <w:rsid w:val="00E4377E"/>
    <w:rsid w:val="00E43CF7"/>
    <w:rsid w:val="00E45876"/>
    <w:rsid w:val="00E468B1"/>
    <w:rsid w:val="00E46B76"/>
    <w:rsid w:val="00E47235"/>
    <w:rsid w:val="00E51DD5"/>
    <w:rsid w:val="00E606BA"/>
    <w:rsid w:val="00E62585"/>
    <w:rsid w:val="00E6275A"/>
    <w:rsid w:val="00E62EB3"/>
    <w:rsid w:val="00E67991"/>
    <w:rsid w:val="00E70462"/>
    <w:rsid w:val="00E70548"/>
    <w:rsid w:val="00E70C2F"/>
    <w:rsid w:val="00E72A0C"/>
    <w:rsid w:val="00E73209"/>
    <w:rsid w:val="00E7423E"/>
    <w:rsid w:val="00E74A3B"/>
    <w:rsid w:val="00E74DF3"/>
    <w:rsid w:val="00E753E7"/>
    <w:rsid w:val="00E762F8"/>
    <w:rsid w:val="00E76773"/>
    <w:rsid w:val="00E76B7A"/>
    <w:rsid w:val="00E82051"/>
    <w:rsid w:val="00E827D7"/>
    <w:rsid w:val="00E83770"/>
    <w:rsid w:val="00E83BDA"/>
    <w:rsid w:val="00E8545D"/>
    <w:rsid w:val="00E91395"/>
    <w:rsid w:val="00E918E5"/>
    <w:rsid w:val="00E921ED"/>
    <w:rsid w:val="00E9246B"/>
    <w:rsid w:val="00E93AC3"/>
    <w:rsid w:val="00E96A55"/>
    <w:rsid w:val="00EA2CB8"/>
    <w:rsid w:val="00EA2EB7"/>
    <w:rsid w:val="00EA40C5"/>
    <w:rsid w:val="00EA47FF"/>
    <w:rsid w:val="00EB16B7"/>
    <w:rsid w:val="00EB207F"/>
    <w:rsid w:val="00EB3DF0"/>
    <w:rsid w:val="00EB6040"/>
    <w:rsid w:val="00EC14B1"/>
    <w:rsid w:val="00EC4D3B"/>
    <w:rsid w:val="00EC6330"/>
    <w:rsid w:val="00EC71C8"/>
    <w:rsid w:val="00ED18A3"/>
    <w:rsid w:val="00ED2344"/>
    <w:rsid w:val="00ED2A37"/>
    <w:rsid w:val="00ED2FFA"/>
    <w:rsid w:val="00ED57DA"/>
    <w:rsid w:val="00ED6679"/>
    <w:rsid w:val="00EE001E"/>
    <w:rsid w:val="00EE0A2A"/>
    <w:rsid w:val="00EE1510"/>
    <w:rsid w:val="00EE1D52"/>
    <w:rsid w:val="00EE21FC"/>
    <w:rsid w:val="00EE3A42"/>
    <w:rsid w:val="00EE3AE1"/>
    <w:rsid w:val="00EE5718"/>
    <w:rsid w:val="00EF36A7"/>
    <w:rsid w:val="00EF4AF8"/>
    <w:rsid w:val="00EF5742"/>
    <w:rsid w:val="00EF574D"/>
    <w:rsid w:val="00EF6C3A"/>
    <w:rsid w:val="00EF6F93"/>
    <w:rsid w:val="00EF70D0"/>
    <w:rsid w:val="00F01E5A"/>
    <w:rsid w:val="00F04C17"/>
    <w:rsid w:val="00F04C6A"/>
    <w:rsid w:val="00F07CBE"/>
    <w:rsid w:val="00F11A43"/>
    <w:rsid w:val="00F15A85"/>
    <w:rsid w:val="00F1632A"/>
    <w:rsid w:val="00F1798F"/>
    <w:rsid w:val="00F2134F"/>
    <w:rsid w:val="00F222FB"/>
    <w:rsid w:val="00F229BC"/>
    <w:rsid w:val="00F23346"/>
    <w:rsid w:val="00F2499C"/>
    <w:rsid w:val="00F24EEE"/>
    <w:rsid w:val="00F303B8"/>
    <w:rsid w:val="00F358CA"/>
    <w:rsid w:val="00F372A3"/>
    <w:rsid w:val="00F402E8"/>
    <w:rsid w:val="00F4293D"/>
    <w:rsid w:val="00F42FAF"/>
    <w:rsid w:val="00F449A8"/>
    <w:rsid w:val="00F46FBB"/>
    <w:rsid w:val="00F47370"/>
    <w:rsid w:val="00F47C1A"/>
    <w:rsid w:val="00F53B95"/>
    <w:rsid w:val="00F5611F"/>
    <w:rsid w:val="00F56247"/>
    <w:rsid w:val="00F6053A"/>
    <w:rsid w:val="00F6101B"/>
    <w:rsid w:val="00F64D6B"/>
    <w:rsid w:val="00F70C30"/>
    <w:rsid w:val="00F713E0"/>
    <w:rsid w:val="00F72209"/>
    <w:rsid w:val="00F7228D"/>
    <w:rsid w:val="00F72CCB"/>
    <w:rsid w:val="00F733E6"/>
    <w:rsid w:val="00F7609E"/>
    <w:rsid w:val="00F809C0"/>
    <w:rsid w:val="00F82808"/>
    <w:rsid w:val="00F82C95"/>
    <w:rsid w:val="00F82FC0"/>
    <w:rsid w:val="00F83AC5"/>
    <w:rsid w:val="00F900F1"/>
    <w:rsid w:val="00F90BC0"/>
    <w:rsid w:val="00F91143"/>
    <w:rsid w:val="00F959F0"/>
    <w:rsid w:val="00FA29FD"/>
    <w:rsid w:val="00FA3116"/>
    <w:rsid w:val="00FA373F"/>
    <w:rsid w:val="00FA4BFD"/>
    <w:rsid w:val="00FA7A2A"/>
    <w:rsid w:val="00FB1ED8"/>
    <w:rsid w:val="00FB2550"/>
    <w:rsid w:val="00FB269D"/>
    <w:rsid w:val="00FB3C33"/>
    <w:rsid w:val="00FB4300"/>
    <w:rsid w:val="00FB4886"/>
    <w:rsid w:val="00FB5E94"/>
    <w:rsid w:val="00FB638D"/>
    <w:rsid w:val="00FC12BE"/>
    <w:rsid w:val="00FC2065"/>
    <w:rsid w:val="00FC745E"/>
    <w:rsid w:val="00FD0AD4"/>
    <w:rsid w:val="00FD10A2"/>
    <w:rsid w:val="00FD1790"/>
    <w:rsid w:val="00FD252D"/>
    <w:rsid w:val="00FD358C"/>
    <w:rsid w:val="00FD4997"/>
    <w:rsid w:val="00FD580B"/>
    <w:rsid w:val="00FE1DA8"/>
    <w:rsid w:val="00FE3B18"/>
    <w:rsid w:val="00FE52AF"/>
    <w:rsid w:val="00FE5BF1"/>
    <w:rsid w:val="00FF26BD"/>
    <w:rsid w:val="00FF284A"/>
    <w:rsid w:val="00FF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DC2AC"/>
  <w15:docId w15:val="{37B296DF-8D34-454B-B25D-F3DB52F9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2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426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426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C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nhideWhenUsed/>
    <w:rsid w:val="00D115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15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15D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5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5D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5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5DB"/>
    <w:rPr>
      <w:rFonts w:ascii="Segoe UI" w:eastAsia="Times New Roman" w:hAnsi="Segoe UI" w:cs="Segoe UI"/>
      <w:sz w:val="18"/>
      <w:szCs w:val="18"/>
    </w:rPr>
  </w:style>
  <w:style w:type="paragraph" w:customStyle="1" w:styleId="rg">
    <w:name w:val="rg"/>
    <w:basedOn w:val="Normal"/>
    <w:rsid w:val="007E66E2"/>
    <w:pPr>
      <w:spacing w:before="100" w:beforeAutospacing="1" w:after="100" w:afterAutospacing="1"/>
    </w:pPr>
  </w:style>
  <w:style w:type="paragraph" w:customStyle="1" w:styleId="norm">
    <w:name w:val="norm"/>
    <w:basedOn w:val="Normal"/>
    <w:rsid w:val="00C30688"/>
    <w:pPr>
      <w:spacing w:before="100" w:beforeAutospacing="1" w:after="100" w:afterAutospacing="1"/>
    </w:pPr>
  </w:style>
  <w:style w:type="paragraph" w:customStyle="1" w:styleId="modref">
    <w:name w:val="modref"/>
    <w:basedOn w:val="Normal"/>
    <w:rsid w:val="00A20AB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A20AB2"/>
    <w:rPr>
      <w:color w:val="0000FF"/>
      <w:u w:val="single"/>
    </w:rPr>
  </w:style>
  <w:style w:type="paragraph" w:customStyle="1" w:styleId="tt">
    <w:name w:val="tt"/>
    <w:basedOn w:val="Normal"/>
    <w:rsid w:val="00AC015E"/>
    <w:pPr>
      <w:spacing w:before="100" w:beforeAutospacing="1" w:after="100" w:afterAutospacing="1"/>
    </w:pPr>
  </w:style>
  <w:style w:type="paragraph" w:customStyle="1" w:styleId="cn">
    <w:name w:val="cn"/>
    <w:basedOn w:val="Normal"/>
    <w:rsid w:val="00AC015E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AC015E"/>
    <w:pPr>
      <w:spacing w:before="100" w:beforeAutospacing="1" w:after="100" w:afterAutospacing="1"/>
    </w:pPr>
  </w:style>
  <w:style w:type="paragraph" w:customStyle="1" w:styleId="pb">
    <w:name w:val="pb"/>
    <w:basedOn w:val="Normal"/>
    <w:rsid w:val="00AC015E"/>
    <w:pPr>
      <w:spacing w:before="100" w:beforeAutospacing="1" w:after="100" w:afterAutospacing="1"/>
    </w:pPr>
  </w:style>
  <w:style w:type="paragraph" w:customStyle="1" w:styleId="Default">
    <w:name w:val="Default"/>
    <w:rsid w:val="008321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o-MD"/>
    </w:rPr>
  </w:style>
  <w:style w:type="paragraph" w:styleId="Revision">
    <w:name w:val="Revision"/>
    <w:hidden/>
    <w:uiPriority w:val="99"/>
    <w:semiHidden/>
    <w:rsid w:val="00832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108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2FA9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BE0158"/>
    <w:pPr>
      <w:spacing w:before="100" w:beforeAutospacing="1" w:after="100" w:afterAutospacing="1"/>
    </w:pPr>
    <w:rPr>
      <w:lang w:val="ro-MD" w:eastAsia="ro-MD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4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486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4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3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392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251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2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3699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4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598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2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4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236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093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3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header1.xml" Type="http://schemas.openxmlformats.org/officeDocument/2006/relationships/header"/><Relationship Id="rId13" Target="header2.xml" Type="http://schemas.openxmlformats.org/officeDocument/2006/relationships/header"/><Relationship Id="rId14" Target="footer1.xml" Type="http://schemas.openxmlformats.org/officeDocument/2006/relationships/footer"/><Relationship Id="rId15" Target="footer2.xml" Type="http://schemas.openxmlformats.org/officeDocument/2006/relationships/footer"/><Relationship Id="rId16" Target="header3.xml" Type="http://schemas.openxmlformats.org/officeDocument/2006/relationships/header"/><Relationship Id="rId17" Target="footer3.xml" Type="http://schemas.openxmlformats.org/officeDocument/2006/relationships/footer"/><Relationship Id="rId18" Target="fontTable.xml" Type="http://schemas.openxmlformats.org/officeDocument/2006/relationships/fontTable"/><Relationship Id="rId19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titus xmlns="http://schemas.titus.com/TitusProperties/">
  <TitusGUID xmlns="">3c95d8ca-edc9-4cad-b83a-82d8ad06607b</TitusGUID>
  <TitusMetadata xmlns="">eyJucyI6IioiLCJwcm9wcyI6W3sibiI6IkNsYXNpZmljYXJlIiwidmFscyI6W3sidmFsdWUiOiJOT05FIn1dfV19</TitusMetadata>
</titu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b897e66-8555-453e-a498-d234c2d9a514">
      <UserInfo>
        <DisplayName>Ludmila V. Andrusceac</DisplayName>
        <AccountId>25</AccountId>
        <AccountType/>
      </UserInfo>
      <UserInfo>
        <DisplayName>Stela E. Cibotari</DisplayName>
        <AccountId>19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C8FD9FC602D47942046F00E7457D2" ma:contentTypeVersion="2" ma:contentTypeDescription="Create a new document." ma:contentTypeScope="" ma:versionID="3edab2dab2c3387671edca4397bcec72">
  <xsd:schema xmlns:xsd="http://www.w3.org/2001/XMLSchema" xmlns:xs="http://www.w3.org/2001/XMLSchema" xmlns:p="http://schemas.microsoft.com/office/2006/metadata/properties" xmlns:ns2="ab897e66-8555-453e-a498-d234c2d9a514" targetNamespace="http://schemas.microsoft.com/office/2006/metadata/properties" ma:root="true" ma:fieldsID="89625898adbe3814e28d4b00f82f36bf" ns2:_="">
    <xsd:import namespace="ab897e66-8555-453e-a498-d234c2d9a51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97e66-8555-453e-a498-d234c2d9a5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42337-4177-4711-A623-26D912CD93E1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DACF8A35-54B4-4A6F-AD8B-B7547FF46A20}">
  <ds:schemaRefs>
    <ds:schemaRef ds:uri="http://schemas.microsoft.com/office/2006/metadata/properties"/>
    <ds:schemaRef ds:uri="http://schemas.microsoft.com/office/infopath/2007/PartnerControls"/>
    <ds:schemaRef ds:uri="ab897e66-8555-453e-a498-d234c2d9a514"/>
  </ds:schemaRefs>
</ds:datastoreItem>
</file>

<file path=customXml/itemProps3.xml><?xml version="1.0" encoding="utf-8"?>
<ds:datastoreItem xmlns:ds="http://schemas.openxmlformats.org/officeDocument/2006/customXml" ds:itemID="{C4B69A69-586D-4F4B-866D-F992B43875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C253D8-13C1-4E18-8B2B-F7FF4F84A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897e66-8555-453e-a498-d234c2d9a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75928B-B1D8-460D-8D87-850982846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2025-07-16T12:40:00Z</dcterms:created>
  <cp:lastPrinted>2021-12-13T12:07:00Z</cp:lastPrinted>
  <dcterms:modified xsi:type="dcterms:W3CDTF">2025-07-18T13:33:00Z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fb7d9dae-0167-49d7-864f-68b392b7c860</vt:lpwstr>
  </property>
  <property fmtid="{D5CDD505-2E9C-101B-9397-08002B2CF9AE}" pid="3" name="ContentTypeId">
    <vt:lpwstr>0x01010041CC8FD9FC602D47942046F00E7457D2</vt:lpwstr>
  </property>
  <property fmtid="{D5CDD505-2E9C-101B-9397-08002B2CF9AE}" pid="4" name="Clasificare">
    <vt:lpwstr>NONE</vt:lpwstr>
  </property>
  <property fmtid="{D5CDD505-2E9C-101B-9397-08002B2CF9AE}" pid="5" name="MSIP_Label_38962dcf-d39f-4edc-a396-338a56ba9170_Enabled">
    <vt:lpwstr>true</vt:lpwstr>
  </property>
  <property fmtid="{D5CDD505-2E9C-101B-9397-08002B2CF9AE}" pid="6" name="MSIP_Label_38962dcf-d39f-4edc-a396-338a56ba9170_SetDate">
    <vt:lpwstr>2025-04-28T19:19:10Z</vt:lpwstr>
  </property>
  <property fmtid="{D5CDD505-2E9C-101B-9397-08002B2CF9AE}" pid="7" name="MSIP_Label_38962dcf-d39f-4edc-a396-338a56ba9170_Method">
    <vt:lpwstr>Privileged</vt:lpwstr>
  </property>
  <property fmtid="{D5CDD505-2E9C-101B-9397-08002B2CF9AE}" pid="8" name="MSIP_Label_38962dcf-d39f-4edc-a396-338a56ba9170_Name">
    <vt:lpwstr>NONE</vt:lpwstr>
  </property>
  <property fmtid="{D5CDD505-2E9C-101B-9397-08002B2CF9AE}" pid="9" name="MSIP_Label_38962dcf-d39f-4edc-a396-338a56ba9170_SiteId">
    <vt:lpwstr>5887d430-0034-4561-b771-12c77faf2fa0</vt:lpwstr>
  </property>
  <property fmtid="{D5CDD505-2E9C-101B-9397-08002B2CF9AE}" pid="10" name="MSIP_Label_38962dcf-d39f-4edc-a396-338a56ba9170_ActionId">
    <vt:lpwstr>61c21c8d-dfee-4b85-9c5c-0906cc7a9473</vt:lpwstr>
  </property>
  <property fmtid="{D5CDD505-2E9C-101B-9397-08002B2CF9AE}" pid="11" name="MSIP_Label_38962dcf-d39f-4edc-a396-338a56ba9170_ContentBits">
    <vt:lpwstr>0</vt:lpwstr>
  </property>
</Properties>
</file>